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24107874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2B5CE8">
        <w:rPr>
          <w:rFonts w:ascii="Times New Roman" w:hAnsi="Times New Roman" w:cs="Times New Roman"/>
          <w:sz w:val="26"/>
          <w:szCs w:val="26"/>
        </w:rPr>
        <w:t xml:space="preserve"> Š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C525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713CEF76" w14:textId="0C72359A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KLASA: 007-02/2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-01/0</w:t>
      </w:r>
      <w:r w:rsidR="006523BF">
        <w:rPr>
          <w:rFonts w:ascii="Times New Roman" w:hAnsi="Times New Roman" w:cs="Times New Roman"/>
          <w:sz w:val="26"/>
          <w:szCs w:val="26"/>
          <w:lang w:val="pl-PL"/>
        </w:rPr>
        <w:t>5</w:t>
      </w:r>
    </w:p>
    <w:p w14:paraId="49BB6599" w14:textId="2679E11A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URBROJ: 2149-13-11-2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- 2</w:t>
      </w:r>
    </w:p>
    <w:p w14:paraId="35356F6E" w14:textId="3FA67816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6523BF">
        <w:rPr>
          <w:rFonts w:ascii="Times New Roman" w:hAnsi="Times New Roman" w:cs="Times New Roman"/>
          <w:sz w:val="26"/>
          <w:szCs w:val="26"/>
          <w:lang w:val="pl-PL"/>
        </w:rPr>
        <w:t>31. svibnja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 202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27D30165" w14:textId="77777777" w:rsidR="006D5491" w:rsidRPr="002B5CE8" w:rsidRDefault="00A60128" w:rsidP="006D549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4256E" w14:textId="4A270E58" w:rsidR="006D5491" w:rsidRPr="002B5CE8" w:rsidRDefault="006523BF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osamnaeste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8C00F0" w:rsidRPr="002B5C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srijedu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31. svibnja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E187F"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8,00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FE1277" w14:textId="5338455B" w:rsidR="00081E27" w:rsidRDefault="00B92AA4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Nazočni: Iva Ramljak, Davor Pavlović, </w:t>
      </w:r>
      <w:r w:rsidR="008D10C0">
        <w:rPr>
          <w:rFonts w:ascii="Times New Roman" w:hAnsi="Times New Roman" w:cs="Times New Roman"/>
          <w:sz w:val="26"/>
          <w:szCs w:val="26"/>
        </w:rPr>
        <w:t>Danijel Rončević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E1BF4">
        <w:rPr>
          <w:rFonts w:ascii="Times New Roman" w:hAnsi="Times New Roman" w:cs="Times New Roman"/>
          <w:sz w:val="26"/>
          <w:szCs w:val="26"/>
        </w:rPr>
        <w:t xml:space="preserve">Ana </w:t>
      </w:r>
      <w:proofErr w:type="spellStart"/>
      <w:r w:rsidR="006E1BF4">
        <w:rPr>
          <w:rFonts w:ascii="Times New Roman" w:hAnsi="Times New Roman" w:cs="Times New Roman"/>
          <w:sz w:val="26"/>
          <w:szCs w:val="26"/>
        </w:rPr>
        <w:t>Vrlja</w:t>
      </w:r>
      <w:proofErr w:type="spellEnd"/>
      <w:r w:rsidR="006E1BF4">
        <w:rPr>
          <w:rFonts w:ascii="Times New Roman" w:hAnsi="Times New Roman" w:cs="Times New Roman"/>
          <w:sz w:val="26"/>
          <w:szCs w:val="26"/>
        </w:rPr>
        <w:t xml:space="preserve"> Pavić,  Vilim </w:t>
      </w:r>
      <w:proofErr w:type="spellStart"/>
      <w:r w:rsidR="006E1BF4">
        <w:rPr>
          <w:rFonts w:ascii="Times New Roman" w:hAnsi="Times New Roman" w:cs="Times New Roman"/>
          <w:sz w:val="26"/>
          <w:szCs w:val="26"/>
        </w:rPr>
        <w:t>Bosak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523BF">
        <w:rPr>
          <w:rFonts w:ascii="Times New Roman" w:hAnsi="Times New Roman" w:cs="Times New Roman"/>
          <w:sz w:val="26"/>
          <w:szCs w:val="26"/>
        </w:rPr>
        <w:t xml:space="preserve">Marko </w:t>
      </w:r>
      <w:proofErr w:type="spellStart"/>
      <w:r w:rsidR="006523BF">
        <w:rPr>
          <w:rFonts w:ascii="Times New Roman" w:hAnsi="Times New Roman" w:cs="Times New Roman"/>
          <w:sz w:val="26"/>
          <w:szCs w:val="26"/>
        </w:rPr>
        <w:t>Žigić</w:t>
      </w:r>
      <w:proofErr w:type="spellEnd"/>
      <w:r w:rsidR="006523BF">
        <w:rPr>
          <w:rFonts w:ascii="Times New Roman" w:hAnsi="Times New Roman" w:cs="Times New Roman"/>
          <w:sz w:val="26"/>
          <w:szCs w:val="26"/>
        </w:rPr>
        <w:t>,</w:t>
      </w:r>
      <w:r w:rsidR="006523BF">
        <w:rPr>
          <w:rFonts w:ascii="Times New Roman" w:hAnsi="Times New Roman" w:cs="Times New Roman"/>
          <w:sz w:val="26"/>
          <w:szCs w:val="26"/>
        </w:rPr>
        <w:t xml:space="preserve"> Anamarija Serdar</w:t>
      </w:r>
      <w:r w:rsidR="006523BF">
        <w:rPr>
          <w:rFonts w:ascii="Times New Roman" w:hAnsi="Times New Roman" w:cs="Times New Roman"/>
          <w:sz w:val="26"/>
          <w:szCs w:val="26"/>
        </w:rPr>
        <w:t>,</w:t>
      </w:r>
      <w:r w:rsidR="006523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ravnateljica Vlatka Zahirović i </w:t>
      </w:r>
      <w:r w:rsidR="006E1BF4">
        <w:rPr>
          <w:rFonts w:ascii="Times New Roman" w:hAnsi="Times New Roman" w:cs="Times New Roman"/>
          <w:sz w:val="26"/>
          <w:szCs w:val="26"/>
        </w:rPr>
        <w:t>Blanka Sertić, zapisničar</w:t>
      </w:r>
    </w:p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463AC93F" w14:textId="77777777" w:rsidR="006523BF" w:rsidRPr="00426EA6" w:rsidRDefault="006523BF" w:rsidP="006523BF">
      <w:pPr>
        <w:pStyle w:val="Tijeloteksta"/>
        <w:numPr>
          <w:ilvl w:val="0"/>
          <w:numId w:val="1"/>
        </w:numPr>
        <w:ind w:left="360"/>
        <w:rPr>
          <w:sz w:val="26"/>
          <w:szCs w:val="26"/>
        </w:rPr>
      </w:pPr>
      <w:bookmarkStart w:id="0" w:name="_Hlk131612925"/>
      <w:r w:rsidRPr="00426EA6">
        <w:rPr>
          <w:sz w:val="26"/>
          <w:szCs w:val="26"/>
        </w:rPr>
        <w:t xml:space="preserve">Donošenje Odluke o usvajanju Zapisnika </w:t>
      </w:r>
      <w:r>
        <w:rPr>
          <w:sz w:val="26"/>
          <w:szCs w:val="26"/>
        </w:rPr>
        <w:t xml:space="preserve">sedamnaeste </w:t>
      </w:r>
      <w:r w:rsidRPr="00426EA6">
        <w:rPr>
          <w:sz w:val="26"/>
          <w:szCs w:val="26"/>
        </w:rPr>
        <w:t>sjednice  Školskog odbora</w:t>
      </w:r>
      <w:r>
        <w:rPr>
          <w:sz w:val="26"/>
          <w:szCs w:val="26"/>
        </w:rPr>
        <w:t>, o</w:t>
      </w:r>
      <w:r w:rsidRPr="00426EA6">
        <w:rPr>
          <w:sz w:val="26"/>
          <w:szCs w:val="26"/>
        </w:rPr>
        <w:t xml:space="preserve">držane </w:t>
      </w:r>
      <w:r>
        <w:rPr>
          <w:sz w:val="26"/>
          <w:szCs w:val="26"/>
        </w:rPr>
        <w:t>14</w:t>
      </w:r>
      <w:r w:rsidRPr="00426EA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travnja </w:t>
      </w:r>
      <w:r w:rsidRPr="00426EA6">
        <w:rPr>
          <w:sz w:val="26"/>
          <w:szCs w:val="26"/>
        </w:rPr>
        <w:t>2023. godine</w:t>
      </w:r>
    </w:p>
    <w:p w14:paraId="58473E6B" w14:textId="77777777" w:rsidR="006523BF" w:rsidRPr="00831425" w:rsidRDefault="006523BF" w:rsidP="006523BF">
      <w:pPr>
        <w:pStyle w:val="Tijeloteksta"/>
        <w:numPr>
          <w:ilvl w:val="0"/>
          <w:numId w:val="1"/>
        </w:numPr>
        <w:ind w:left="360"/>
        <w:rPr>
          <w:sz w:val="26"/>
          <w:szCs w:val="26"/>
        </w:rPr>
      </w:pPr>
      <w:r w:rsidRPr="00831425">
        <w:rPr>
          <w:sz w:val="26"/>
          <w:szCs w:val="26"/>
        </w:rPr>
        <w:t>Natječaj</w:t>
      </w:r>
      <w:r>
        <w:rPr>
          <w:sz w:val="26"/>
          <w:szCs w:val="26"/>
        </w:rPr>
        <w:t xml:space="preserve"> za popunu radnog mjesta spremača/spremačice, objavljenog 08. svibnja</w:t>
      </w:r>
      <w:r w:rsidRPr="0083142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831425">
        <w:rPr>
          <w:sz w:val="26"/>
          <w:szCs w:val="26"/>
        </w:rPr>
        <w:t>. godine</w:t>
      </w:r>
    </w:p>
    <w:p w14:paraId="4032621E" w14:textId="77777777" w:rsidR="006523BF" w:rsidRDefault="006523BF" w:rsidP="00123B22">
      <w:pPr>
        <w:pStyle w:val="Tijeloteksta"/>
        <w:numPr>
          <w:ilvl w:val="0"/>
          <w:numId w:val="2"/>
        </w:numPr>
        <w:rPr>
          <w:sz w:val="26"/>
          <w:szCs w:val="26"/>
        </w:rPr>
      </w:pPr>
      <w:r w:rsidRPr="00831425">
        <w:rPr>
          <w:sz w:val="26"/>
          <w:szCs w:val="26"/>
        </w:rPr>
        <w:t>suglasnost, traži se</w:t>
      </w:r>
    </w:p>
    <w:p w14:paraId="67EAEB2B" w14:textId="77777777" w:rsidR="006523BF" w:rsidRPr="009E01FA" w:rsidRDefault="006523BF" w:rsidP="006523BF">
      <w:pPr>
        <w:pStyle w:val="Tijeloteksta"/>
        <w:numPr>
          <w:ilvl w:val="0"/>
          <w:numId w:val="1"/>
        </w:numPr>
        <w:ind w:left="360"/>
        <w:jc w:val="left"/>
        <w:rPr>
          <w:sz w:val="26"/>
          <w:szCs w:val="26"/>
        </w:rPr>
      </w:pPr>
      <w:r w:rsidRPr="009E01FA">
        <w:rPr>
          <w:sz w:val="26"/>
          <w:szCs w:val="26"/>
        </w:rPr>
        <w:t>Donošenje Odluke o provođenju revizije knjižničnog fonda Osnovne škole kralja Tomi</w:t>
      </w:r>
      <w:r>
        <w:rPr>
          <w:sz w:val="26"/>
          <w:szCs w:val="26"/>
        </w:rPr>
        <w:t>s</w:t>
      </w:r>
      <w:r w:rsidRPr="009E01FA">
        <w:rPr>
          <w:sz w:val="26"/>
          <w:szCs w:val="26"/>
        </w:rPr>
        <w:t>lava, Našice</w:t>
      </w:r>
    </w:p>
    <w:p w14:paraId="3A4CBB65" w14:textId="77777777" w:rsidR="006523BF" w:rsidRPr="00831425" w:rsidRDefault="006523BF" w:rsidP="006523BF">
      <w:pPr>
        <w:pStyle w:val="Tijeloteksta"/>
        <w:jc w:val="left"/>
        <w:rPr>
          <w:sz w:val="26"/>
          <w:szCs w:val="26"/>
        </w:rPr>
      </w:pPr>
      <w:r>
        <w:rPr>
          <w:sz w:val="26"/>
          <w:szCs w:val="26"/>
        </w:rPr>
        <w:t>4.  Pitanja i prijedlozi</w:t>
      </w:r>
    </w:p>
    <w:bookmarkEnd w:id="0"/>
    <w:p w14:paraId="0F62F593" w14:textId="2CBDE550" w:rsidR="007F2896" w:rsidRDefault="006523BF" w:rsidP="006523BF">
      <w:pPr>
        <w:pStyle w:val="Tijeloteksta"/>
        <w:ind w:left="72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</w:p>
    <w:p w14:paraId="23813EC1" w14:textId="05F82971" w:rsidR="001E187F" w:rsidRPr="00A014E5" w:rsidRDefault="007F2896" w:rsidP="006523BF">
      <w:pPr>
        <w:pStyle w:val="Tijeloteksta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2129B841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1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6523B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sedamnaestoj </w:t>
      </w:r>
      <w:r w:rsidR="00A42C9D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E187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50E5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ednici 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6523BF">
        <w:rPr>
          <w:rFonts w:ascii="Times New Roman" w:hAnsi="Times New Roman" w:cs="Times New Roman"/>
          <w:sz w:val="26"/>
          <w:szCs w:val="26"/>
        </w:rPr>
        <w:t>14</w:t>
      </w:r>
      <w:r w:rsidR="006E1BF4" w:rsidRPr="006E1BF4">
        <w:rPr>
          <w:rFonts w:ascii="Times New Roman" w:hAnsi="Times New Roman" w:cs="Times New Roman"/>
          <w:sz w:val="26"/>
          <w:szCs w:val="26"/>
        </w:rPr>
        <w:t xml:space="preserve">. </w:t>
      </w:r>
      <w:r w:rsidR="008D10C0">
        <w:rPr>
          <w:rFonts w:ascii="Times New Roman" w:hAnsi="Times New Roman" w:cs="Times New Roman"/>
          <w:sz w:val="26"/>
          <w:szCs w:val="26"/>
        </w:rPr>
        <w:t>travnja</w:t>
      </w:r>
      <w:r w:rsidR="006E1BF4" w:rsidRPr="006E1BF4">
        <w:rPr>
          <w:rFonts w:ascii="Times New Roman" w:hAnsi="Times New Roman" w:cs="Times New Roman"/>
          <w:sz w:val="26"/>
          <w:szCs w:val="26"/>
        </w:rPr>
        <w:t xml:space="preserve"> 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1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22373B8F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150E52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523BF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sedamnaeste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6523BF">
        <w:rPr>
          <w:rFonts w:ascii="Times New Roman" w:hAnsi="Times New Roman" w:cs="Times New Roman"/>
          <w:b/>
          <w:sz w:val="26"/>
          <w:szCs w:val="26"/>
        </w:rPr>
        <w:t>14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D10C0">
        <w:rPr>
          <w:rFonts w:ascii="Times New Roman" w:hAnsi="Times New Roman" w:cs="Times New Roman"/>
          <w:b/>
          <w:sz w:val="26"/>
          <w:szCs w:val="26"/>
        </w:rPr>
        <w:t>travnja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 2023. godine.</w:t>
      </w:r>
    </w:p>
    <w:p w14:paraId="54AF1715" w14:textId="77777777" w:rsidR="00520AA0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7C336E67" w14:textId="2CEECC1C" w:rsidR="006E1BF4" w:rsidRPr="00831425" w:rsidRDefault="006E1BF4" w:rsidP="006E1BF4">
      <w:pPr>
        <w:jc w:val="both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>Osnovna škola kralja Tomislava, Našice, raspisala je natječaj za sljedeć</w:t>
      </w:r>
      <w:r w:rsidR="008D10C0">
        <w:rPr>
          <w:rFonts w:ascii="Times New Roman" w:hAnsi="Times New Roman" w:cs="Times New Roman"/>
          <w:sz w:val="26"/>
          <w:szCs w:val="26"/>
        </w:rPr>
        <w:t>e</w:t>
      </w:r>
      <w:r w:rsidRPr="00831425">
        <w:rPr>
          <w:rFonts w:ascii="Times New Roman" w:hAnsi="Times New Roman" w:cs="Times New Roman"/>
          <w:sz w:val="26"/>
          <w:szCs w:val="26"/>
        </w:rPr>
        <w:t xml:space="preserve"> radn</w:t>
      </w:r>
      <w:r w:rsidR="008D10C0">
        <w:rPr>
          <w:rFonts w:ascii="Times New Roman" w:hAnsi="Times New Roman" w:cs="Times New Roman"/>
          <w:sz w:val="26"/>
          <w:szCs w:val="26"/>
        </w:rPr>
        <w:t>o</w:t>
      </w:r>
      <w:r w:rsidRPr="00831425">
        <w:rPr>
          <w:rFonts w:ascii="Times New Roman" w:hAnsi="Times New Roman" w:cs="Times New Roman"/>
          <w:sz w:val="26"/>
          <w:szCs w:val="26"/>
        </w:rPr>
        <w:t xml:space="preserve"> mjest</w:t>
      </w:r>
      <w:r w:rsidR="008D10C0">
        <w:rPr>
          <w:rFonts w:ascii="Times New Roman" w:hAnsi="Times New Roman" w:cs="Times New Roman"/>
          <w:sz w:val="26"/>
          <w:szCs w:val="26"/>
        </w:rPr>
        <w:t>o</w:t>
      </w:r>
      <w:r w:rsidRPr="00831425">
        <w:rPr>
          <w:rFonts w:ascii="Times New Roman" w:hAnsi="Times New Roman" w:cs="Times New Roman"/>
          <w:sz w:val="26"/>
          <w:szCs w:val="26"/>
        </w:rPr>
        <w:t>:</w:t>
      </w:r>
    </w:p>
    <w:p w14:paraId="56C8BEB9" w14:textId="77777777" w:rsidR="006523BF" w:rsidRPr="006523BF" w:rsidRDefault="006523BF" w:rsidP="00123B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06574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Spremač/Spremačica</w:t>
      </w:r>
      <w:r w:rsidRPr="0006574E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Pr="0006574E">
        <w:rPr>
          <w:rFonts w:ascii="Times New Roman" w:hAnsi="Times New Roman" w:cs="Times New Roman"/>
          <w:sz w:val="26"/>
          <w:szCs w:val="26"/>
          <w:lang w:val="pl-PL"/>
        </w:rPr>
        <w:t xml:space="preserve">- neodređeno, puno radno vrijeme (40 sati  tjedno) </w:t>
      </w:r>
    </w:p>
    <w:p w14:paraId="4342057E" w14:textId="3EC6416D" w:rsidR="006523BF" w:rsidRPr="0006574E" w:rsidRDefault="006523BF" w:rsidP="006523B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06574E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- 2 izvršitelja</w:t>
      </w:r>
    </w:p>
    <w:p w14:paraId="56D97DED" w14:textId="77777777" w:rsidR="006523BF" w:rsidRPr="0006574E" w:rsidRDefault="006523BF" w:rsidP="006523B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6574E">
        <w:rPr>
          <w:rFonts w:ascii="Times New Roman" w:hAnsi="Times New Roman" w:cs="Times New Roman"/>
          <w:sz w:val="26"/>
          <w:szCs w:val="26"/>
          <w:lang w:val="pl-PL"/>
        </w:rPr>
        <w:t>Mjesto rada: Matična škola i sportska dvorana, Našice, Ulica Matice hrvatske 1.</w:t>
      </w:r>
    </w:p>
    <w:p w14:paraId="70C0CE0D" w14:textId="77777777" w:rsidR="006523BF" w:rsidRPr="0006574E" w:rsidRDefault="006523BF" w:rsidP="006523B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4C9364D5" w14:textId="5695FF88" w:rsidR="006523BF" w:rsidRPr="006523BF" w:rsidRDefault="006E1BF4" w:rsidP="006523BF">
      <w:pPr>
        <w:jc w:val="center"/>
        <w:rPr>
          <w:rFonts w:ascii="Times New Roman" w:hAnsi="Times New Roman" w:cs="Times New Roman"/>
          <w:sz w:val="26"/>
          <w:szCs w:val="26"/>
        </w:rPr>
      </w:pPr>
      <w:r w:rsidRPr="006523BF">
        <w:rPr>
          <w:rFonts w:ascii="Times New Roman" w:hAnsi="Times New Roman" w:cs="Times New Roman"/>
          <w:sz w:val="26"/>
          <w:szCs w:val="26"/>
        </w:rPr>
        <w:t xml:space="preserve">Rok za prijavu kandidata je bio od </w:t>
      </w:r>
      <w:r w:rsidR="006523BF" w:rsidRPr="006523BF">
        <w:rPr>
          <w:rFonts w:ascii="Times New Roman" w:hAnsi="Times New Roman" w:cs="Times New Roman"/>
          <w:sz w:val="26"/>
          <w:szCs w:val="26"/>
        </w:rPr>
        <w:t xml:space="preserve">  9. svibnja  do  16. svibnja 2023. godine.</w:t>
      </w:r>
    </w:p>
    <w:p w14:paraId="52D3E541" w14:textId="5E604F27" w:rsidR="006E1BF4" w:rsidRDefault="006E1BF4" w:rsidP="006E1BF4">
      <w:pPr>
        <w:tabs>
          <w:tab w:val="left" w:pos="400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FC976EB" w14:textId="5EE3D07D" w:rsidR="006523BF" w:rsidRDefault="006523BF" w:rsidP="006E1BF4">
      <w:pPr>
        <w:tabs>
          <w:tab w:val="left" w:pos="400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4C23150" w14:textId="08EAA51B" w:rsidR="006523BF" w:rsidRDefault="006523BF" w:rsidP="006E1BF4">
      <w:pPr>
        <w:tabs>
          <w:tab w:val="left" w:pos="400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CCCA486" w14:textId="77777777" w:rsidR="006523BF" w:rsidRPr="006523BF" w:rsidRDefault="006523BF" w:rsidP="006E1BF4">
      <w:pPr>
        <w:tabs>
          <w:tab w:val="left" w:pos="400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AE1F00C" w14:textId="1E86D7D7" w:rsidR="006523BF" w:rsidRDefault="006523BF" w:rsidP="003E4A6A">
      <w:pPr>
        <w:pStyle w:val="Naslov1"/>
        <w:rPr>
          <w:rFonts w:ascii="Times New Roman" w:hAnsi="Times New Roman" w:cs="Times New Roman"/>
          <w:color w:val="auto"/>
          <w:sz w:val="26"/>
          <w:szCs w:val="26"/>
        </w:rPr>
      </w:pPr>
      <w:r w:rsidRPr="003E4A6A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Na adresu Škole pristiglo </w:t>
      </w:r>
      <w:r w:rsidRPr="003E4A6A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je </w:t>
      </w:r>
      <w:r w:rsidR="00E66026">
        <w:rPr>
          <w:rFonts w:ascii="Times New Roman" w:hAnsi="Times New Roman" w:cs="Times New Roman"/>
          <w:color w:val="auto"/>
          <w:sz w:val="26"/>
          <w:szCs w:val="26"/>
          <w:lang w:val="pl-PL"/>
        </w:rPr>
        <w:t>dvadesetdevet (</w:t>
      </w:r>
      <w:r w:rsidRPr="003E4A6A">
        <w:rPr>
          <w:rFonts w:ascii="Times New Roman" w:hAnsi="Times New Roman" w:cs="Times New Roman"/>
          <w:color w:val="auto"/>
          <w:sz w:val="26"/>
          <w:szCs w:val="26"/>
          <w:lang w:val="pl-PL"/>
        </w:rPr>
        <w:t>29</w:t>
      </w:r>
      <w:r w:rsidR="00E66026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) </w:t>
      </w:r>
      <w:r w:rsidRPr="003E4A6A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prijava.</w:t>
      </w:r>
      <w:r w:rsidRPr="003E4A6A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Sve prijave su pravovremene</w:t>
      </w:r>
      <w:r w:rsidR="003E4A6A" w:rsidRPr="003E4A6A">
        <w:rPr>
          <w:rFonts w:ascii="Times New Roman" w:hAnsi="Times New Roman" w:cs="Times New Roman"/>
          <w:color w:val="auto"/>
          <w:sz w:val="26"/>
          <w:szCs w:val="26"/>
          <w:lang w:val="pl-PL"/>
        </w:rPr>
        <w:t>, ali je nep</w:t>
      </w:r>
      <w:proofErr w:type="spellStart"/>
      <w:r w:rsidRPr="003E4A6A">
        <w:rPr>
          <w:rFonts w:ascii="Times New Roman" w:hAnsi="Times New Roman" w:cs="Times New Roman"/>
          <w:color w:val="auto"/>
          <w:sz w:val="26"/>
          <w:szCs w:val="26"/>
        </w:rPr>
        <w:t>otpunu</w:t>
      </w:r>
      <w:proofErr w:type="spellEnd"/>
      <w:r w:rsidRPr="003E4A6A">
        <w:rPr>
          <w:rFonts w:ascii="Times New Roman" w:hAnsi="Times New Roman" w:cs="Times New Roman"/>
          <w:color w:val="auto"/>
          <w:sz w:val="26"/>
          <w:szCs w:val="26"/>
        </w:rPr>
        <w:t xml:space="preserve"> dokumentaciju</w:t>
      </w:r>
      <w:r w:rsidR="00E6602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E4A6A">
        <w:rPr>
          <w:rFonts w:ascii="Times New Roman" w:hAnsi="Times New Roman" w:cs="Times New Roman"/>
          <w:color w:val="auto"/>
          <w:sz w:val="26"/>
          <w:szCs w:val="26"/>
        </w:rPr>
        <w:t xml:space="preserve"> dostavilo šest ( 6)  kandidatkinja:</w:t>
      </w:r>
    </w:p>
    <w:p w14:paraId="5E81C340" w14:textId="77777777" w:rsidR="003E4A6A" w:rsidRPr="003E4A6A" w:rsidRDefault="003E4A6A" w:rsidP="003E4A6A"/>
    <w:p w14:paraId="18C2BAA1" w14:textId="77777777" w:rsidR="006523BF" w:rsidRPr="003E4A6A" w:rsidRDefault="006523BF" w:rsidP="00123B22">
      <w:pPr>
        <w:pStyle w:val="Odlomakpopisa"/>
        <w:numPr>
          <w:ilvl w:val="0"/>
          <w:numId w:val="4"/>
        </w:num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A6A">
        <w:rPr>
          <w:rFonts w:ascii="Times New Roman" w:hAnsi="Times New Roman" w:cs="Times New Roman"/>
          <w:sz w:val="26"/>
          <w:szCs w:val="26"/>
        </w:rPr>
        <w:t>Danijela Vulić- nedostaje životopis</w:t>
      </w:r>
    </w:p>
    <w:p w14:paraId="017E63CC" w14:textId="77777777" w:rsidR="006523BF" w:rsidRPr="003E4A6A" w:rsidRDefault="006523BF" w:rsidP="00123B22">
      <w:pPr>
        <w:pStyle w:val="Odlomakpopisa"/>
        <w:numPr>
          <w:ilvl w:val="0"/>
          <w:numId w:val="4"/>
        </w:num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A6A">
        <w:rPr>
          <w:rFonts w:ascii="Times New Roman" w:hAnsi="Times New Roman" w:cs="Times New Roman"/>
          <w:sz w:val="26"/>
          <w:szCs w:val="26"/>
        </w:rPr>
        <w:t xml:space="preserve">Maja </w:t>
      </w:r>
      <w:proofErr w:type="spellStart"/>
      <w:r w:rsidRPr="003E4A6A">
        <w:rPr>
          <w:rFonts w:ascii="Times New Roman" w:hAnsi="Times New Roman" w:cs="Times New Roman"/>
          <w:sz w:val="26"/>
          <w:szCs w:val="26"/>
        </w:rPr>
        <w:t>Pratljačić</w:t>
      </w:r>
      <w:proofErr w:type="spellEnd"/>
      <w:r w:rsidRPr="003E4A6A">
        <w:rPr>
          <w:rFonts w:ascii="Times New Roman" w:hAnsi="Times New Roman" w:cs="Times New Roman"/>
          <w:sz w:val="26"/>
          <w:szCs w:val="26"/>
        </w:rPr>
        <w:t xml:space="preserve"> - nema prijave, niti tražene dokumentacije, samo životopis</w:t>
      </w:r>
    </w:p>
    <w:p w14:paraId="68C72A27" w14:textId="77777777" w:rsidR="006523BF" w:rsidRPr="003E4A6A" w:rsidRDefault="006523BF" w:rsidP="00123B22">
      <w:pPr>
        <w:pStyle w:val="Odlomakpopisa"/>
        <w:numPr>
          <w:ilvl w:val="0"/>
          <w:numId w:val="4"/>
        </w:num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A6A">
        <w:rPr>
          <w:rFonts w:ascii="Times New Roman" w:hAnsi="Times New Roman" w:cs="Times New Roman"/>
          <w:sz w:val="26"/>
          <w:szCs w:val="26"/>
        </w:rPr>
        <w:t xml:space="preserve">Martina </w:t>
      </w:r>
      <w:proofErr w:type="spellStart"/>
      <w:r w:rsidRPr="003E4A6A">
        <w:rPr>
          <w:rFonts w:ascii="Times New Roman" w:hAnsi="Times New Roman" w:cs="Times New Roman"/>
          <w:sz w:val="26"/>
          <w:szCs w:val="26"/>
        </w:rPr>
        <w:t>Tržić</w:t>
      </w:r>
      <w:proofErr w:type="spellEnd"/>
      <w:r w:rsidRPr="003E4A6A">
        <w:rPr>
          <w:rFonts w:ascii="Times New Roman" w:hAnsi="Times New Roman" w:cs="Times New Roman"/>
          <w:sz w:val="26"/>
          <w:szCs w:val="26"/>
        </w:rPr>
        <w:t xml:space="preserve"> - nepotpisana prijava i uvjerenje da se ne vodi postupak od 3. svibnja 2023.</w:t>
      </w:r>
    </w:p>
    <w:p w14:paraId="3BA8F7FB" w14:textId="77777777" w:rsidR="006523BF" w:rsidRPr="003E4A6A" w:rsidRDefault="006523BF" w:rsidP="00123B22">
      <w:pPr>
        <w:pStyle w:val="Odlomakpopisa"/>
        <w:numPr>
          <w:ilvl w:val="0"/>
          <w:numId w:val="4"/>
        </w:num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A6A">
        <w:rPr>
          <w:rFonts w:ascii="Times New Roman" w:hAnsi="Times New Roman" w:cs="Times New Roman"/>
          <w:sz w:val="26"/>
          <w:szCs w:val="26"/>
        </w:rPr>
        <w:t xml:space="preserve">Željka </w:t>
      </w:r>
      <w:proofErr w:type="spellStart"/>
      <w:r w:rsidRPr="003E4A6A">
        <w:rPr>
          <w:rFonts w:ascii="Times New Roman" w:hAnsi="Times New Roman" w:cs="Times New Roman"/>
          <w:sz w:val="26"/>
          <w:szCs w:val="26"/>
        </w:rPr>
        <w:t>Bjelokapić</w:t>
      </w:r>
      <w:proofErr w:type="spellEnd"/>
      <w:r w:rsidRPr="003E4A6A">
        <w:rPr>
          <w:rFonts w:ascii="Times New Roman" w:hAnsi="Times New Roman" w:cs="Times New Roman"/>
          <w:sz w:val="26"/>
          <w:szCs w:val="26"/>
        </w:rPr>
        <w:t xml:space="preserve"> - nedostaje dokaz o stečeno stručnoj spremi</w:t>
      </w:r>
    </w:p>
    <w:p w14:paraId="5C3E2702" w14:textId="77777777" w:rsidR="006523BF" w:rsidRPr="003E4A6A" w:rsidRDefault="006523BF" w:rsidP="00123B22">
      <w:pPr>
        <w:pStyle w:val="Odlomakpopisa"/>
        <w:numPr>
          <w:ilvl w:val="0"/>
          <w:numId w:val="4"/>
        </w:num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A6A">
        <w:rPr>
          <w:rFonts w:ascii="Times New Roman" w:hAnsi="Times New Roman" w:cs="Times New Roman"/>
          <w:sz w:val="26"/>
          <w:szCs w:val="26"/>
        </w:rPr>
        <w:t xml:space="preserve">Valerija Raguž - dostavljena samo nepotpisana zamolba i životopis </w:t>
      </w:r>
    </w:p>
    <w:p w14:paraId="576B54DC" w14:textId="3A1D8F5B" w:rsidR="006523BF" w:rsidRDefault="006523BF" w:rsidP="00123B22">
      <w:pPr>
        <w:pStyle w:val="Odlomakpopisa"/>
        <w:numPr>
          <w:ilvl w:val="0"/>
          <w:numId w:val="4"/>
        </w:num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A6A">
        <w:rPr>
          <w:rFonts w:ascii="Times New Roman" w:hAnsi="Times New Roman" w:cs="Times New Roman"/>
          <w:sz w:val="26"/>
          <w:szCs w:val="26"/>
        </w:rPr>
        <w:t xml:space="preserve">Mihaela </w:t>
      </w:r>
      <w:proofErr w:type="spellStart"/>
      <w:r w:rsidRPr="003E4A6A">
        <w:rPr>
          <w:rFonts w:ascii="Times New Roman" w:hAnsi="Times New Roman" w:cs="Times New Roman"/>
          <w:sz w:val="26"/>
          <w:szCs w:val="26"/>
        </w:rPr>
        <w:t>Kalamir</w:t>
      </w:r>
      <w:proofErr w:type="spellEnd"/>
      <w:r w:rsidRPr="003E4A6A">
        <w:rPr>
          <w:rFonts w:ascii="Times New Roman" w:hAnsi="Times New Roman" w:cs="Times New Roman"/>
          <w:sz w:val="26"/>
          <w:szCs w:val="26"/>
        </w:rPr>
        <w:t xml:space="preserve"> - dostavljen samo životopis</w:t>
      </w:r>
    </w:p>
    <w:p w14:paraId="1B116F00" w14:textId="77777777" w:rsidR="00E66026" w:rsidRDefault="00E66026" w:rsidP="00E66026">
      <w:pPr>
        <w:pStyle w:val="Odlomakpopisa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DC1DC8" w14:textId="3F62B0F7" w:rsidR="00E66026" w:rsidRPr="008540EB" w:rsidRDefault="00E66026" w:rsidP="00E66026">
      <w:pPr>
        <w:pStyle w:val="Naslov1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>Dv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ije  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kandidat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kinje 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>su se pozval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>e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na pravo prednosti</w:t>
      </w: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prema posebnom Zakonu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>.</w:t>
      </w:r>
    </w:p>
    <w:p w14:paraId="414BCEA0" w14:textId="77777777" w:rsidR="003E4A6A" w:rsidRDefault="003E4A6A" w:rsidP="003E4A6A">
      <w:pPr>
        <w:pStyle w:val="Odlomakpopisa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DA81DC" w14:textId="32F0D9BF" w:rsidR="003E4A6A" w:rsidRDefault="003E4A6A" w:rsidP="003E4A6A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Privitak: Tablica kandidata</w:t>
      </w:r>
    </w:p>
    <w:p w14:paraId="5CDE4E26" w14:textId="77777777" w:rsidR="003E4A6A" w:rsidRPr="003E4A6A" w:rsidRDefault="003E4A6A" w:rsidP="003E4A6A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C50E6B" w14:textId="71206085" w:rsidR="003E4A6A" w:rsidRPr="00E66026" w:rsidRDefault="003E4A6A" w:rsidP="003E4A6A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  <w:r w:rsidRPr="00E66026">
        <w:rPr>
          <w:rFonts w:ascii="Times New Roman" w:hAnsi="Times New Roman" w:cs="Times New Roman"/>
          <w:sz w:val="26"/>
          <w:szCs w:val="26"/>
        </w:rPr>
        <w:t xml:space="preserve">Od </w:t>
      </w:r>
      <w:proofErr w:type="spellStart"/>
      <w:r w:rsidRPr="00E66026">
        <w:rPr>
          <w:rFonts w:ascii="Times New Roman" w:hAnsi="Times New Roman" w:cs="Times New Roman"/>
          <w:sz w:val="26"/>
          <w:szCs w:val="26"/>
        </w:rPr>
        <w:t>dvadesettri</w:t>
      </w:r>
      <w:proofErr w:type="spellEnd"/>
      <w:r w:rsidRPr="00E66026">
        <w:rPr>
          <w:rFonts w:ascii="Times New Roman" w:hAnsi="Times New Roman" w:cs="Times New Roman"/>
          <w:sz w:val="26"/>
          <w:szCs w:val="26"/>
        </w:rPr>
        <w:t xml:space="preserve"> (23) kandidata koji ispunjavaju uvjete natječaja postupku pisane  procjene i vrednovanja pristupilo je trinaest (13) kandidata.</w:t>
      </w:r>
    </w:p>
    <w:p w14:paraId="3B4A7133" w14:textId="3472FA7A" w:rsidR="00E66026" w:rsidRPr="00E66026" w:rsidRDefault="003E4A6A" w:rsidP="00E6602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6026">
        <w:rPr>
          <w:rFonts w:ascii="Times New Roman" w:hAnsi="Times New Roman" w:cs="Times New Roman"/>
          <w:sz w:val="26"/>
          <w:szCs w:val="26"/>
        </w:rPr>
        <w:t>Nakon završene pisane procjene i vrednovanja kandidata za radno mjesto spremača/spremačice na neodređeno</w:t>
      </w:r>
      <w:r w:rsidR="00E66026">
        <w:rPr>
          <w:rFonts w:ascii="Times New Roman" w:hAnsi="Times New Roman" w:cs="Times New Roman"/>
          <w:sz w:val="26"/>
          <w:szCs w:val="26"/>
        </w:rPr>
        <w:t>,</w:t>
      </w:r>
      <w:r w:rsidRPr="00E66026">
        <w:rPr>
          <w:rFonts w:ascii="Times New Roman" w:hAnsi="Times New Roman" w:cs="Times New Roman"/>
          <w:sz w:val="26"/>
          <w:szCs w:val="26"/>
        </w:rPr>
        <w:t xml:space="preserve"> puno radno vrijeme za kandidate koji su zadovoljili, odnosno imaju najmanje      60 % od ukupnog broja propisanih bodova na pisanoj procjeni, Povjerenstvo za procjenu i vrednovanje </w:t>
      </w:r>
      <w:r w:rsidRPr="00E66026">
        <w:rPr>
          <w:rFonts w:ascii="Times New Roman" w:hAnsi="Times New Roman" w:cs="Times New Roman"/>
          <w:sz w:val="26"/>
          <w:szCs w:val="26"/>
        </w:rPr>
        <w:t>pozvalo je na usmenu procjenu i vrednovanje dvanaest</w:t>
      </w:r>
      <w:r w:rsidR="00E66026">
        <w:rPr>
          <w:rFonts w:ascii="Times New Roman" w:hAnsi="Times New Roman" w:cs="Times New Roman"/>
          <w:sz w:val="26"/>
          <w:szCs w:val="26"/>
        </w:rPr>
        <w:t xml:space="preserve"> (12)</w:t>
      </w:r>
      <w:r w:rsidRPr="00E66026">
        <w:rPr>
          <w:rFonts w:ascii="Times New Roman" w:hAnsi="Times New Roman" w:cs="Times New Roman"/>
          <w:sz w:val="26"/>
          <w:szCs w:val="26"/>
        </w:rPr>
        <w:t xml:space="preserve"> kandidata</w:t>
      </w:r>
      <w:r w:rsidR="00E66026">
        <w:rPr>
          <w:rFonts w:ascii="Times New Roman" w:hAnsi="Times New Roman" w:cs="Times New Roman"/>
          <w:sz w:val="26"/>
          <w:szCs w:val="26"/>
        </w:rPr>
        <w:t>, dana</w:t>
      </w:r>
      <w:r w:rsidRPr="00E66026">
        <w:rPr>
          <w:rFonts w:ascii="Times New Roman" w:hAnsi="Times New Roman" w:cs="Times New Roman"/>
          <w:sz w:val="26"/>
          <w:szCs w:val="26"/>
        </w:rPr>
        <w:t xml:space="preserve"> 26. svibnja 2023. godine  prema ras</w:t>
      </w:r>
      <w:r w:rsidR="00E66026" w:rsidRPr="00E66026">
        <w:rPr>
          <w:rFonts w:ascii="Times New Roman" w:hAnsi="Times New Roman" w:cs="Times New Roman"/>
          <w:sz w:val="26"/>
          <w:szCs w:val="26"/>
        </w:rPr>
        <w:t>p</w:t>
      </w:r>
      <w:r w:rsidRPr="00E66026">
        <w:rPr>
          <w:rFonts w:ascii="Times New Roman" w:hAnsi="Times New Roman" w:cs="Times New Roman"/>
          <w:sz w:val="26"/>
          <w:szCs w:val="26"/>
        </w:rPr>
        <w:t>oredu objavljenom na mrežnoj stranici Škole.</w:t>
      </w:r>
    </w:p>
    <w:p w14:paraId="5C213B5D" w14:textId="5D963EC1" w:rsidR="003E4A6A" w:rsidRPr="00E66026" w:rsidRDefault="00E66026" w:rsidP="00E6602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Nakon u</w:t>
      </w:r>
      <w:r w:rsidR="003E4A6A" w:rsidRPr="00E66026">
        <w:rPr>
          <w:rFonts w:ascii="Times New Roman" w:hAnsi="Times New Roman" w:cs="Times New Roman"/>
          <w:bCs/>
          <w:sz w:val="26"/>
          <w:szCs w:val="26"/>
        </w:rPr>
        <w:t xml:space="preserve">tvrđivanja rezultata pisane i usmene procjene odnosno vrednovanja Povjerenstvo </w:t>
      </w:r>
      <w:r>
        <w:rPr>
          <w:rFonts w:ascii="Times New Roman" w:hAnsi="Times New Roman" w:cs="Times New Roman"/>
          <w:bCs/>
          <w:sz w:val="26"/>
          <w:szCs w:val="26"/>
        </w:rPr>
        <w:t xml:space="preserve">je </w:t>
      </w:r>
      <w:r w:rsidR="003E4A6A" w:rsidRPr="00E66026">
        <w:rPr>
          <w:rFonts w:ascii="Times New Roman" w:hAnsi="Times New Roman" w:cs="Times New Roman"/>
          <w:bCs/>
          <w:sz w:val="26"/>
          <w:szCs w:val="26"/>
        </w:rPr>
        <w:t>utvr</w:t>
      </w:r>
      <w:r>
        <w:rPr>
          <w:rFonts w:ascii="Times New Roman" w:hAnsi="Times New Roman" w:cs="Times New Roman"/>
          <w:bCs/>
          <w:sz w:val="26"/>
          <w:szCs w:val="26"/>
        </w:rPr>
        <w:t xml:space="preserve">dilo </w:t>
      </w:r>
      <w:r w:rsidR="003E4A6A" w:rsidRPr="00E66026">
        <w:rPr>
          <w:rFonts w:ascii="Times New Roman" w:hAnsi="Times New Roman" w:cs="Times New Roman"/>
          <w:bCs/>
          <w:sz w:val="26"/>
          <w:szCs w:val="26"/>
        </w:rPr>
        <w:t xml:space="preserve"> rang listu kandidata prema broju bodova na temelju kojih će ravnateljica zatražiti prethodnu suglasnost Školskoga odbora za zasnivanje radnog odnosa za radno mjesto spremača/spremačice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546A6C7" w14:textId="49813B0C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 w:rsidR="00E66026">
        <w:rPr>
          <w:rFonts w:ascii="Times New Roman" w:hAnsi="Times New Roman"/>
          <w:sz w:val="26"/>
          <w:szCs w:val="26"/>
        </w:rPr>
        <w:t xml:space="preserve">a Silvijom </w:t>
      </w:r>
      <w:proofErr w:type="spellStart"/>
      <w:r w:rsidR="00E66026">
        <w:rPr>
          <w:rFonts w:ascii="Times New Roman" w:hAnsi="Times New Roman"/>
          <w:sz w:val="26"/>
          <w:szCs w:val="26"/>
        </w:rPr>
        <w:t>Hvizdak</w:t>
      </w:r>
      <w:proofErr w:type="spellEnd"/>
      <w:r>
        <w:rPr>
          <w:rFonts w:ascii="Times New Roman" w:hAnsi="Times New Roman"/>
          <w:sz w:val="26"/>
          <w:szCs w:val="26"/>
        </w:rPr>
        <w:t xml:space="preserve">,  na </w:t>
      </w:r>
      <w:r w:rsidR="00324C64">
        <w:rPr>
          <w:rFonts w:ascii="Times New Roman" w:hAnsi="Times New Roman"/>
          <w:sz w:val="26"/>
          <w:szCs w:val="26"/>
        </w:rPr>
        <w:t>neodređeno, puno radno vrijeme</w:t>
      </w:r>
      <w:r w:rsidR="00FC1DD1">
        <w:rPr>
          <w:rFonts w:ascii="Times New Roman" w:hAnsi="Times New Roman"/>
          <w:sz w:val="26"/>
          <w:szCs w:val="26"/>
        </w:rPr>
        <w:t>,</w:t>
      </w:r>
      <w:r w:rsidR="00E66026">
        <w:rPr>
          <w:rFonts w:ascii="Times New Roman" w:hAnsi="Times New Roman"/>
          <w:sz w:val="26"/>
          <w:szCs w:val="26"/>
        </w:rPr>
        <w:t xml:space="preserve"> rad u sportskoj dvorani.</w:t>
      </w:r>
      <w:r w:rsidRPr="00361079">
        <w:rPr>
          <w:rFonts w:ascii="Times New Roman" w:hAnsi="Times New Roman"/>
          <w:sz w:val="26"/>
          <w:szCs w:val="26"/>
        </w:rPr>
        <w:t xml:space="preserve">   </w:t>
      </w:r>
    </w:p>
    <w:p w14:paraId="5278CCE0" w14:textId="78757E76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Školski odbor suglasan je s prijedlogom ravnateljice za zasnivanje radnog odnosa </w:t>
      </w:r>
      <w:r w:rsidR="00FC1DD1" w:rsidRPr="00361079">
        <w:rPr>
          <w:rFonts w:ascii="Times New Roman" w:hAnsi="Times New Roman"/>
          <w:sz w:val="26"/>
          <w:szCs w:val="26"/>
        </w:rPr>
        <w:t>s</w:t>
      </w:r>
      <w:r w:rsidR="00FC1DD1">
        <w:rPr>
          <w:rFonts w:ascii="Times New Roman" w:hAnsi="Times New Roman"/>
          <w:sz w:val="26"/>
          <w:szCs w:val="26"/>
        </w:rPr>
        <w:t xml:space="preserve">a Silvijom </w:t>
      </w:r>
      <w:proofErr w:type="spellStart"/>
      <w:r w:rsidR="00FC1DD1">
        <w:rPr>
          <w:rFonts w:ascii="Times New Roman" w:hAnsi="Times New Roman"/>
          <w:sz w:val="26"/>
          <w:szCs w:val="26"/>
        </w:rPr>
        <w:t>Hvizdak</w:t>
      </w:r>
      <w:proofErr w:type="spellEnd"/>
      <w:r w:rsidRPr="00361079">
        <w:rPr>
          <w:rFonts w:ascii="Times New Roman" w:hAnsi="Times New Roman"/>
          <w:sz w:val="26"/>
          <w:szCs w:val="26"/>
        </w:rPr>
        <w:t xml:space="preserve">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7F588A22" w14:textId="77777777" w:rsidR="006E1BF4" w:rsidRPr="00E35F21" w:rsidRDefault="006E1BF4" w:rsidP="006E1BF4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559B4CC3" w14:textId="1F382462" w:rsidR="00E66026" w:rsidRPr="00E66026" w:rsidRDefault="006E1BF4" w:rsidP="00E66026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15C73">
        <w:rPr>
          <w:rFonts w:ascii="Times New Roman" w:hAnsi="Times New Roman"/>
          <w:b/>
          <w:sz w:val="26"/>
          <w:szCs w:val="26"/>
        </w:rPr>
        <w:t xml:space="preserve">  </w:t>
      </w:r>
      <w:r w:rsidRPr="00E66026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</w:t>
      </w:r>
      <w:r w:rsidR="00E66026" w:rsidRPr="00E66026">
        <w:rPr>
          <w:rFonts w:ascii="Times New Roman" w:hAnsi="Times New Roman"/>
          <w:b/>
          <w:sz w:val="26"/>
          <w:szCs w:val="26"/>
        </w:rPr>
        <w:t xml:space="preserve">sa Silvijom </w:t>
      </w:r>
      <w:proofErr w:type="spellStart"/>
      <w:r w:rsidR="00E66026" w:rsidRPr="00E66026">
        <w:rPr>
          <w:rFonts w:ascii="Times New Roman" w:hAnsi="Times New Roman"/>
          <w:b/>
          <w:sz w:val="26"/>
          <w:szCs w:val="26"/>
        </w:rPr>
        <w:t>Hvizdak</w:t>
      </w:r>
      <w:proofErr w:type="spellEnd"/>
      <w:r w:rsidR="00E66026" w:rsidRPr="00E66026">
        <w:rPr>
          <w:rFonts w:ascii="Times New Roman" w:hAnsi="Times New Roman"/>
          <w:b/>
          <w:sz w:val="26"/>
          <w:szCs w:val="26"/>
        </w:rPr>
        <w:t>,  na neodređeno, puno radno vrijeme</w:t>
      </w:r>
      <w:r w:rsidR="00E66026" w:rsidRPr="00E66026">
        <w:rPr>
          <w:rFonts w:ascii="Times New Roman" w:hAnsi="Times New Roman"/>
          <w:b/>
          <w:sz w:val="26"/>
          <w:szCs w:val="26"/>
        </w:rPr>
        <w:t xml:space="preserve">, rad u </w:t>
      </w:r>
      <w:r w:rsidR="00E66026" w:rsidRPr="00E66026">
        <w:rPr>
          <w:rFonts w:ascii="Times New Roman" w:hAnsi="Times New Roman"/>
          <w:b/>
          <w:sz w:val="26"/>
          <w:szCs w:val="26"/>
        </w:rPr>
        <w:t xml:space="preserve">sportskoj dvorani.   </w:t>
      </w:r>
    </w:p>
    <w:p w14:paraId="02B8359D" w14:textId="569C4917" w:rsidR="006E1BF4" w:rsidRPr="00C876DF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 xml:space="preserve">     </w:t>
      </w:r>
    </w:p>
    <w:p w14:paraId="6FED73DE" w14:textId="4E816B67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>Izabran</w:t>
      </w:r>
      <w:r w:rsidR="00E66026">
        <w:rPr>
          <w:rFonts w:ascii="Times New Roman" w:hAnsi="Times New Roman"/>
          <w:b/>
          <w:sz w:val="26"/>
          <w:szCs w:val="26"/>
        </w:rPr>
        <w:t>a</w:t>
      </w:r>
      <w:r w:rsidRPr="00C876DF">
        <w:rPr>
          <w:rFonts w:ascii="Times New Roman" w:hAnsi="Times New Roman"/>
          <w:b/>
          <w:sz w:val="26"/>
          <w:szCs w:val="26"/>
        </w:rPr>
        <w:t xml:space="preserve"> kandida</w:t>
      </w:r>
      <w:r w:rsidR="00E66026">
        <w:rPr>
          <w:rFonts w:ascii="Times New Roman" w:hAnsi="Times New Roman"/>
          <w:b/>
          <w:sz w:val="26"/>
          <w:szCs w:val="26"/>
        </w:rPr>
        <w:t xml:space="preserve">tkinja će </w:t>
      </w:r>
      <w:r w:rsidRPr="00C876DF">
        <w:rPr>
          <w:rFonts w:ascii="Times New Roman" w:hAnsi="Times New Roman"/>
          <w:b/>
          <w:sz w:val="26"/>
          <w:szCs w:val="26"/>
        </w:rPr>
        <w:t xml:space="preserve"> sklopiti ugovor o radu </w:t>
      </w:r>
      <w:r w:rsidR="00E66026">
        <w:rPr>
          <w:rFonts w:ascii="Times New Roman" w:hAnsi="Times New Roman"/>
          <w:b/>
          <w:sz w:val="26"/>
          <w:szCs w:val="26"/>
        </w:rPr>
        <w:t>1. lipnja 2023. godine.</w:t>
      </w:r>
    </w:p>
    <w:p w14:paraId="5602360B" w14:textId="2DE025DB" w:rsidR="00FC1DD1" w:rsidRDefault="00FC1DD1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0B18FE94" w14:textId="58EB3A32" w:rsidR="00FC1DD1" w:rsidRDefault="00FC1DD1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324867A" w14:textId="3B47C8E4" w:rsidR="00FC1DD1" w:rsidRDefault="00FC1DD1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4BF2B31C" w14:textId="797DFC81" w:rsidR="00FC1DD1" w:rsidRDefault="00FC1DD1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714CCCFB" w14:textId="2A60BD95" w:rsidR="00FC1DD1" w:rsidRDefault="00FC1DD1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C55D578" w14:textId="77777777" w:rsidR="00FC1DD1" w:rsidRDefault="00FC1DD1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1C4C936D" w14:textId="0E81AA62" w:rsidR="00FC1DD1" w:rsidRDefault="00FC1DD1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1F1519CA" w14:textId="77777777" w:rsidR="00FC1DD1" w:rsidRDefault="00FC1DD1" w:rsidP="00FC1DD1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Nadalje, r</w:t>
      </w:r>
      <w:r w:rsidRPr="00361079">
        <w:rPr>
          <w:rFonts w:ascii="Times New Roman" w:hAnsi="Times New Roman"/>
          <w:sz w:val="26"/>
          <w:szCs w:val="26"/>
        </w:rPr>
        <w:t>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</w:t>
      </w:r>
      <w:bookmarkStart w:id="2" w:name="_Hlk137660332"/>
      <w:r w:rsidRPr="00361079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a S</w:t>
      </w:r>
      <w:r>
        <w:rPr>
          <w:rFonts w:ascii="Times New Roman" w:hAnsi="Times New Roman"/>
          <w:sz w:val="26"/>
          <w:szCs w:val="26"/>
        </w:rPr>
        <w:t xml:space="preserve">anelom </w:t>
      </w:r>
      <w:proofErr w:type="spellStart"/>
      <w:r>
        <w:rPr>
          <w:rFonts w:ascii="Times New Roman" w:hAnsi="Times New Roman"/>
          <w:sz w:val="26"/>
          <w:szCs w:val="26"/>
        </w:rPr>
        <w:t>Pejović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bookmarkEnd w:id="2"/>
      <w:r>
        <w:rPr>
          <w:rFonts w:ascii="Times New Roman" w:hAnsi="Times New Roman"/>
          <w:sz w:val="26"/>
          <w:szCs w:val="26"/>
        </w:rPr>
        <w:t>na neod</w:t>
      </w:r>
      <w:r>
        <w:rPr>
          <w:rFonts w:ascii="Times New Roman" w:hAnsi="Times New Roman"/>
          <w:sz w:val="26"/>
          <w:szCs w:val="26"/>
        </w:rPr>
        <w:t xml:space="preserve">ređeno, puno radno vrijeme, rad u </w:t>
      </w:r>
      <w:r>
        <w:rPr>
          <w:rFonts w:ascii="Times New Roman" w:hAnsi="Times New Roman"/>
          <w:sz w:val="26"/>
          <w:szCs w:val="26"/>
        </w:rPr>
        <w:t>matičnoj školi.</w:t>
      </w:r>
    </w:p>
    <w:p w14:paraId="01510C8A" w14:textId="77777777" w:rsidR="00FC1DD1" w:rsidRDefault="00FC1DD1" w:rsidP="00FC1DD1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</w:p>
    <w:p w14:paraId="1220418F" w14:textId="31F81498" w:rsidR="00FC1DD1" w:rsidRDefault="00FC1DD1" w:rsidP="00FC1DD1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Školski odbor suglasan je s prijedlogom ravnateljice za zasnivanje radnog odnosa s</w:t>
      </w:r>
      <w:r>
        <w:rPr>
          <w:rFonts w:ascii="Times New Roman" w:hAnsi="Times New Roman"/>
          <w:sz w:val="26"/>
          <w:szCs w:val="26"/>
        </w:rPr>
        <w:t xml:space="preserve">a Sanelom </w:t>
      </w:r>
      <w:proofErr w:type="spellStart"/>
      <w:r>
        <w:rPr>
          <w:rFonts w:ascii="Times New Roman" w:hAnsi="Times New Roman"/>
          <w:sz w:val="26"/>
          <w:szCs w:val="26"/>
        </w:rPr>
        <w:t>Pejović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61079">
        <w:rPr>
          <w:rFonts w:ascii="Times New Roman" w:hAnsi="Times New Roman"/>
          <w:sz w:val="26"/>
          <w:szCs w:val="26"/>
        </w:rPr>
        <w:t>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7A7FD0EE" w14:textId="77777777" w:rsidR="00FC1DD1" w:rsidRPr="00E35F21" w:rsidRDefault="00FC1DD1" w:rsidP="00FC1DD1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147F2D54" w14:textId="5B25CFA7" w:rsidR="00FC1DD1" w:rsidRPr="00E66026" w:rsidRDefault="00FC1DD1" w:rsidP="00FC1DD1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15C73">
        <w:rPr>
          <w:rFonts w:ascii="Times New Roman" w:hAnsi="Times New Roman"/>
          <w:b/>
          <w:sz w:val="26"/>
          <w:szCs w:val="26"/>
        </w:rPr>
        <w:t xml:space="preserve">  </w:t>
      </w:r>
      <w:r w:rsidRPr="00E66026">
        <w:rPr>
          <w:rFonts w:ascii="Times New Roman" w:hAnsi="Times New Roman"/>
          <w:b/>
          <w:sz w:val="26"/>
          <w:szCs w:val="26"/>
        </w:rPr>
        <w:t>Školski odbor jednoglasno daje prethodnu  suglasnost za zasnivanje radnog  odnosa  sa S</w:t>
      </w:r>
      <w:r>
        <w:rPr>
          <w:rFonts w:ascii="Times New Roman" w:hAnsi="Times New Roman"/>
          <w:b/>
          <w:sz w:val="26"/>
          <w:szCs w:val="26"/>
        </w:rPr>
        <w:t xml:space="preserve">anelom </w:t>
      </w:r>
      <w:proofErr w:type="spellStart"/>
      <w:r>
        <w:rPr>
          <w:rFonts w:ascii="Times New Roman" w:hAnsi="Times New Roman"/>
          <w:b/>
          <w:sz w:val="26"/>
          <w:szCs w:val="26"/>
        </w:rPr>
        <w:t>Pejović</w:t>
      </w:r>
      <w:proofErr w:type="spellEnd"/>
      <w:r w:rsidRPr="00E66026">
        <w:rPr>
          <w:rFonts w:ascii="Times New Roman" w:hAnsi="Times New Roman"/>
          <w:b/>
          <w:sz w:val="26"/>
          <w:szCs w:val="26"/>
        </w:rPr>
        <w:t xml:space="preserve">,  na neodređeno, puno radno vrijeme, rad u </w:t>
      </w:r>
      <w:r>
        <w:rPr>
          <w:rFonts w:ascii="Times New Roman" w:hAnsi="Times New Roman"/>
          <w:b/>
          <w:sz w:val="26"/>
          <w:szCs w:val="26"/>
        </w:rPr>
        <w:t>matičnoj školi.</w:t>
      </w:r>
      <w:r w:rsidRPr="00E66026">
        <w:rPr>
          <w:rFonts w:ascii="Times New Roman" w:hAnsi="Times New Roman"/>
          <w:b/>
          <w:sz w:val="26"/>
          <w:szCs w:val="26"/>
        </w:rPr>
        <w:t xml:space="preserve">   </w:t>
      </w:r>
    </w:p>
    <w:p w14:paraId="6DFAB486" w14:textId="77777777" w:rsidR="00FC1DD1" w:rsidRPr="00C876DF" w:rsidRDefault="00FC1DD1" w:rsidP="00FC1DD1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 xml:space="preserve">     </w:t>
      </w:r>
    </w:p>
    <w:p w14:paraId="45EC5DAF" w14:textId="77777777" w:rsidR="00FC1DD1" w:rsidRDefault="00FC1DD1" w:rsidP="00FC1DD1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>Izabran</w:t>
      </w:r>
      <w:r>
        <w:rPr>
          <w:rFonts w:ascii="Times New Roman" w:hAnsi="Times New Roman"/>
          <w:b/>
          <w:sz w:val="26"/>
          <w:szCs w:val="26"/>
        </w:rPr>
        <w:t>a</w:t>
      </w:r>
      <w:r w:rsidRPr="00C876DF">
        <w:rPr>
          <w:rFonts w:ascii="Times New Roman" w:hAnsi="Times New Roman"/>
          <w:b/>
          <w:sz w:val="26"/>
          <w:szCs w:val="26"/>
        </w:rPr>
        <w:t xml:space="preserve"> kandida</w:t>
      </w:r>
      <w:r>
        <w:rPr>
          <w:rFonts w:ascii="Times New Roman" w:hAnsi="Times New Roman"/>
          <w:b/>
          <w:sz w:val="26"/>
          <w:szCs w:val="26"/>
        </w:rPr>
        <w:t xml:space="preserve">tkinja će </w:t>
      </w:r>
      <w:r w:rsidRPr="00C876DF">
        <w:rPr>
          <w:rFonts w:ascii="Times New Roman" w:hAnsi="Times New Roman"/>
          <w:b/>
          <w:sz w:val="26"/>
          <w:szCs w:val="26"/>
        </w:rPr>
        <w:t xml:space="preserve"> sklopiti ugovor o radu </w:t>
      </w:r>
      <w:r>
        <w:rPr>
          <w:rFonts w:ascii="Times New Roman" w:hAnsi="Times New Roman"/>
          <w:b/>
          <w:sz w:val="26"/>
          <w:szCs w:val="26"/>
        </w:rPr>
        <w:t>1. lipnja 2023. godine.</w:t>
      </w:r>
    </w:p>
    <w:p w14:paraId="17D2D6B9" w14:textId="77777777" w:rsidR="00FC1DD1" w:rsidRDefault="00FC1DD1" w:rsidP="00FC1DD1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467CAEC" w14:textId="2DD595AB" w:rsidR="008540EB" w:rsidRDefault="008540E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79EA6DC7" w14:textId="0631BC0C" w:rsidR="008540EB" w:rsidRDefault="00BD130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Točka 3.</w:t>
      </w:r>
    </w:p>
    <w:p w14:paraId="3D07C77D" w14:textId="6E7CE9EA" w:rsidR="00FC1DD1" w:rsidRDefault="00FC1DD1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4926983D" w14:textId="15CE83D2" w:rsidR="00FC1DD1" w:rsidRDefault="00FC1DD1" w:rsidP="006E1BF4">
      <w:pPr>
        <w:pStyle w:val="Odlomakpopisa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1DD1">
        <w:rPr>
          <w:rFonts w:ascii="Times New Roman" w:hAnsi="Times New Roman" w:cs="Times New Roman"/>
          <w:bCs/>
          <w:sz w:val="26"/>
          <w:szCs w:val="26"/>
        </w:rPr>
        <w:t xml:space="preserve">Sukladno </w:t>
      </w:r>
      <w:r w:rsidRPr="00FC1DD1">
        <w:rPr>
          <w:rFonts w:ascii="Times New Roman" w:hAnsi="Times New Roman" w:cs="Times New Roman"/>
          <w:color w:val="000000"/>
          <w:sz w:val="26"/>
          <w:szCs w:val="26"/>
        </w:rPr>
        <w:t>Zakon</w:t>
      </w:r>
      <w:r w:rsidR="00335717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FC1DD1">
        <w:rPr>
          <w:rFonts w:ascii="Times New Roman" w:hAnsi="Times New Roman" w:cs="Times New Roman"/>
          <w:color w:val="000000"/>
          <w:sz w:val="26"/>
          <w:szCs w:val="26"/>
        </w:rPr>
        <w:t xml:space="preserve"> o knjižnicama i knjižničnoj djelatnosti</w:t>
      </w:r>
      <w:r w:rsidRPr="00FC1DD1">
        <w:rPr>
          <w:rFonts w:ascii="Times New Roman" w:hAnsi="Times New Roman" w:cs="Times New Roman"/>
          <w:color w:val="000000"/>
          <w:sz w:val="26"/>
          <w:szCs w:val="26"/>
        </w:rPr>
        <w:t xml:space="preserve"> Škola je obvezna provoditi reviziju knjižničnog fonda </w:t>
      </w:r>
      <w:r w:rsidR="00335717">
        <w:rPr>
          <w:rFonts w:ascii="Times New Roman" w:hAnsi="Times New Roman" w:cs="Times New Roman"/>
          <w:color w:val="000000"/>
          <w:sz w:val="26"/>
          <w:szCs w:val="26"/>
        </w:rPr>
        <w:t>svake četiri godine</w:t>
      </w:r>
      <w:r w:rsidRPr="00FC1DD1">
        <w:rPr>
          <w:rFonts w:ascii="Times New Roman" w:hAnsi="Times New Roman" w:cs="Times New Roman"/>
          <w:color w:val="000000"/>
          <w:sz w:val="26"/>
          <w:szCs w:val="26"/>
        </w:rPr>
        <w:t xml:space="preserve"> te Školski odbor jednoglasno, donosi sljedeću </w:t>
      </w:r>
    </w:p>
    <w:p w14:paraId="2EA3BAAD" w14:textId="77777777" w:rsidR="00335717" w:rsidRPr="00FC1DD1" w:rsidRDefault="00335717" w:rsidP="006E1BF4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9168A8" w14:textId="09BC67F6" w:rsidR="00FC1DD1" w:rsidRPr="00FC1DD1" w:rsidRDefault="00FC1DD1" w:rsidP="00FC1DD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DD1">
        <w:rPr>
          <w:rFonts w:ascii="Times New Roman" w:hAnsi="Times New Roman" w:cs="Times New Roman"/>
          <w:b/>
          <w:sz w:val="26"/>
          <w:szCs w:val="26"/>
        </w:rPr>
        <w:t>ODLUK</w:t>
      </w:r>
      <w:r w:rsidRPr="00FC1DD1">
        <w:rPr>
          <w:rFonts w:ascii="Times New Roman" w:hAnsi="Times New Roman" w:cs="Times New Roman"/>
          <w:b/>
          <w:sz w:val="26"/>
          <w:szCs w:val="26"/>
        </w:rPr>
        <w:t>U</w:t>
      </w:r>
    </w:p>
    <w:p w14:paraId="5268DEAE" w14:textId="77777777" w:rsidR="00FC1DD1" w:rsidRPr="00FC1DD1" w:rsidRDefault="00FC1DD1" w:rsidP="00FC1DD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C1DD1">
        <w:rPr>
          <w:rFonts w:ascii="Times New Roman" w:hAnsi="Times New Roman" w:cs="Times New Roman"/>
          <w:b/>
          <w:bCs/>
          <w:sz w:val="26"/>
          <w:szCs w:val="26"/>
        </w:rPr>
        <w:t>o provođenju redovne revizije knjižničnoga fonda Osnovne škole kralja Tomislava, Našice</w:t>
      </w:r>
    </w:p>
    <w:p w14:paraId="1C339766" w14:textId="77777777" w:rsidR="00FC1DD1" w:rsidRPr="00FC1DD1" w:rsidRDefault="00FC1DD1" w:rsidP="00FC1DD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I.</w:t>
      </w:r>
    </w:p>
    <w:p w14:paraId="0243E3E6" w14:textId="77777777" w:rsidR="00FC1DD1" w:rsidRPr="00FC1DD1" w:rsidRDefault="00FC1DD1" w:rsidP="00FC1D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 xml:space="preserve">     Revizija knjižnične građe bit će provedena u razdoblju od 1. do 14. srpnja 2023. godine.</w:t>
      </w:r>
    </w:p>
    <w:p w14:paraId="018A98BE" w14:textId="77777777" w:rsidR="00FC1DD1" w:rsidRPr="00FC1DD1" w:rsidRDefault="00FC1DD1" w:rsidP="00FC1D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Za vrijeme provođenja revizije knjižnica će biti zatvorena za sve korisnike.</w:t>
      </w:r>
    </w:p>
    <w:p w14:paraId="3D126E9E" w14:textId="77777777" w:rsidR="00FC1DD1" w:rsidRPr="00FC1DD1" w:rsidRDefault="00FC1DD1" w:rsidP="00FC1DD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II.</w:t>
      </w:r>
    </w:p>
    <w:p w14:paraId="072A79B7" w14:textId="77777777" w:rsidR="00FC1DD1" w:rsidRPr="00FC1DD1" w:rsidRDefault="00FC1DD1" w:rsidP="00FC1D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Za članove Povjerenstva imenuju se:</w:t>
      </w:r>
    </w:p>
    <w:p w14:paraId="038C0B72" w14:textId="77777777" w:rsidR="00FC1DD1" w:rsidRPr="00FC1DD1" w:rsidRDefault="00FC1DD1" w:rsidP="00123B2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 xml:space="preserve">Ivana </w:t>
      </w:r>
      <w:proofErr w:type="spellStart"/>
      <w:r w:rsidRPr="00FC1DD1">
        <w:rPr>
          <w:rFonts w:ascii="Times New Roman" w:hAnsi="Times New Roman" w:cs="Times New Roman"/>
          <w:sz w:val="26"/>
          <w:szCs w:val="26"/>
        </w:rPr>
        <w:t>Ostrički</w:t>
      </w:r>
      <w:proofErr w:type="spellEnd"/>
      <w:r w:rsidRPr="00FC1DD1">
        <w:rPr>
          <w:rFonts w:ascii="Times New Roman" w:hAnsi="Times New Roman" w:cs="Times New Roman"/>
          <w:sz w:val="26"/>
          <w:szCs w:val="26"/>
        </w:rPr>
        <w:t xml:space="preserve">, predsjednica </w:t>
      </w:r>
    </w:p>
    <w:p w14:paraId="2E9FBD1A" w14:textId="77777777" w:rsidR="00FC1DD1" w:rsidRPr="00FC1DD1" w:rsidRDefault="00FC1DD1" w:rsidP="00123B2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Vlatka Zahirović</w:t>
      </w:r>
    </w:p>
    <w:p w14:paraId="41265A20" w14:textId="77777777" w:rsidR="00FC1DD1" w:rsidRPr="00FC1DD1" w:rsidRDefault="00FC1DD1" w:rsidP="00123B2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 xml:space="preserve">Ivana </w:t>
      </w:r>
      <w:proofErr w:type="spellStart"/>
      <w:r w:rsidRPr="00FC1DD1">
        <w:rPr>
          <w:rFonts w:ascii="Times New Roman" w:hAnsi="Times New Roman" w:cs="Times New Roman"/>
          <w:sz w:val="26"/>
          <w:szCs w:val="26"/>
        </w:rPr>
        <w:t>Šteković</w:t>
      </w:r>
      <w:proofErr w:type="spellEnd"/>
    </w:p>
    <w:p w14:paraId="775C42A2" w14:textId="77777777" w:rsidR="00FC1DD1" w:rsidRPr="00FC1DD1" w:rsidRDefault="00FC1DD1" w:rsidP="00FC1DD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7525DB" w14:textId="77777777" w:rsidR="00FC1DD1" w:rsidRPr="00FC1DD1" w:rsidRDefault="00FC1DD1" w:rsidP="00FC1DD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III.</w:t>
      </w:r>
    </w:p>
    <w:p w14:paraId="0E3A16B5" w14:textId="77777777" w:rsidR="00FC1DD1" w:rsidRPr="00FC1DD1" w:rsidRDefault="00FC1DD1" w:rsidP="00FC1D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Zadaće Povjerenstva za provođenje revizije i otpisa su:</w:t>
      </w:r>
    </w:p>
    <w:p w14:paraId="6585D08E" w14:textId="77777777" w:rsidR="00FC1DD1" w:rsidRPr="00FC1DD1" w:rsidRDefault="00FC1DD1" w:rsidP="0012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pripremanje knjižnične građe i dokumentacije,</w:t>
      </w:r>
    </w:p>
    <w:p w14:paraId="599EB745" w14:textId="77777777" w:rsidR="00FC1DD1" w:rsidRPr="00FC1DD1" w:rsidRDefault="00FC1DD1" w:rsidP="0012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provođenje postupka revizije,</w:t>
      </w:r>
    </w:p>
    <w:p w14:paraId="38E9AA2F" w14:textId="77777777" w:rsidR="00FC1DD1" w:rsidRPr="00FC1DD1" w:rsidRDefault="00FC1DD1" w:rsidP="00123B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utvrđivanje stvarnog stanja knjižnične građe i njezine materijalne vrijednosti,</w:t>
      </w:r>
    </w:p>
    <w:p w14:paraId="773297ED" w14:textId="1FFA3C70" w:rsidR="00FC1DD1" w:rsidRDefault="00FC1DD1" w:rsidP="00123B2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utvrđivanje posljedica nastalih uporabom knjižnične građe.</w:t>
      </w:r>
    </w:p>
    <w:p w14:paraId="5DED5D97" w14:textId="762C5FF1" w:rsidR="00FC1DD1" w:rsidRDefault="00FC1DD1" w:rsidP="00FC1D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F698495" w14:textId="2E100E7D" w:rsidR="00FC1DD1" w:rsidRDefault="00FC1DD1" w:rsidP="00FC1D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9089A64" w14:textId="1A17C506" w:rsidR="00FC1DD1" w:rsidRDefault="00FC1DD1" w:rsidP="00FC1D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EE30BA" w14:textId="78D01639" w:rsidR="00FC1DD1" w:rsidRDefault="00FC1DD1" w:rsidP="00FC1D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1F193EC" w14:textId="77777777" w:rsidR="00FC1DD1" w:rsidRPr="00FC1DD1" w:rsidRDefault="00FC1DD1" w:rsidP="00FC1D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AFB4A8B" w14:textId="77777777" w:rsidR="00FC1DD1" w:rsidRPr="00FC1DD1" w:rsidRDefault="00FC1DD1" w:rsidP="00FC1DD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IV.</w:t>
      </w:r>
    </w:p>
    <w:p w14:paraId="4567A29E" w14:textId="1BECEFE5" w:rsidR="00FC1DD1" w:rsidRPr="00FC1DD1" w:rsidRDefault="00FC1DD1" w:rsidP="00FC1D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Povjerenstvo je po obavljenoj reviziji dužno predati ravnateljici Škole i Školskom odboru Zapisnik o reviziji, Zapisnik o otpisu s popisima knjižnične građe predložene za otpis i njezinom materijalnom vrijednosti te prijedlog o načinu postupanja s otpisanom knjižničnom građom.</w:t>
      </w:r>
    </w:p>
    <w:p w14:paraId="33D6656F" w14:textId="77777777" w:rsidR="00FC1DD1" w:rsidRPr="00FC1DD1" w:rsidRDefault="00FC1DD1" w:rsidP="00FC1DD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V.</w:t>
      </w:r>
    </w:p>
    <w:p w14:paraId="42FE2B97" w14:textId="77777777" w:rsidR="00FC1DD1" w:rsidRPr="00FC1DD1" w:rsidRDefault="00FC1DD1" w:rsidP="00FC1D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>Ova Odluka stupa na snagu danom donošenja.</w:t>
      </w:r>
    </w:p>
    <w:p w14:paraId="37E329E7" w14:textId="579BBB37" w:rsidR="008540EB" w:rsidRPr="008540EB" w:rsidRDefault="006E1BF4" w:rsidP="00335717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</w:t>
      </w:r>
    </w:p>
    <w:p w14:paraId="56936A3C" w14:textId="5B12F245" w:rsidR="00BD1AA8" w:rsidRDefault="008540EB" w:rsidP="008540E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40EB">
        <w:rPr>
          <w:rFonts w:ascii="Times New Roman" w:hAnsi="Times New Roman" w:cs="Times New Roman"/>
          <w:b/>
          <w:bCs/>
          <w:sz w:val="26"/>
          <w:szCs w:val="26"/>
        </w:rPr>
        <w:t xml:space="preserve">Točka </w:t>
      </w:r>
      <w:r w:rsidR="0033571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D122C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6DF4AC2" w14:textId="00E524F3" w:rsid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40EB">
        <w:rPr>
          <w:rFonts w:ascii="Times New Roman" w:hAnsi="Times New Roman" w:cs="Times New Roman"/>
          <w:b/>
          <w:bCs/>
          <w:sz w:val="26"/>
          <w:szCs w:val="26"/>
        </w:rPr>
        <w:t>Pitanja i prijedlozi</w:t>
      </w:r>
    </w:p>
    <w:p w14:paraId="2F43C673" w14:textId="26C87859" w:rsidR="008540EB" w:rsidRPr="00335717" w:rsidRDefault="00335717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717">
        <w:rPr>
          <w:rFonts w:ascii="Times New Roman" w:hAnsi="Times New Roman" w:cs="Times New Roman"/>
          <w:sz w:val="26"/>
          <w:szCs w:val="26"/>
        </w:rPr>
        <w:t xml:space="preserve">Ravnateljica upoznaje Školski odbor  o odobrenju Rebalansa Financijskog plana, radnjama oko dogradnje škole, postupku javne  nabave, dobivanju  kombi vozila za prijevoz djece s teškoćama za koji se samo čeka atest zbog ugradnje rampe te prijenos </w:t>
      </w:r>
      <w:r w:rsidR="008540EB" w:rsidRPr="00335717">
        <w:rPr>
          <w:rFonts w:ascii="Times New Roman" w:hAnsi="Times New Roman" w:cs="Times New Roman"/>
          <w:sz w:val="26"/>
          <w:szCs w:val="26"/>
        </w:rPr>
        <w:t xml:space="preserve"> </w:t>
      </w:r>
      <w:r w:rsidRPr="00335717">
        <w:rPr>
          <w:rFonts w:ascii="Times New Roman" w:hAnsi="Times New Roman" w:cs="Times New Roman"/>
          <w:sz w:val="26"/>
          <w:szCs w:val="26"/>
        </w:rPr>
        <w:t>vlasništva</w:t>
      </w:r>
      <w:r w:rsidR="008540EB" w:rsidRPr="00335717">
        <w:rPr>
          <w:rFonts w:ascii="Times New Roman" w:hAnsi="Times New Roman" w:cs="Times New Roman"/>
          <w:sz w:val="26"/>
          <w:szCs w:val="26"/>
        </w:rPr>
        <w:t>.</w:t>
      </w:r>
    </w:p>
    <w:p w14:paraId="2517504C" w14:textId="4F70974A" w:rsidR="0086462D" w:rsidRPr="00791D5F" w:rsidRDefault="0086462D" w:rsidP="00BD009F">
      <w:pPr>
        <w:jc w:val="both"/>
        <w:rPr>
          <w:rFonts w:ascii="Times New Roman" w:hAnsi="Times New Roman" w:cs="Times New Roman"/>
          <w:sz w:val="26"/>
          <w:szCs w:val="26"/>
          <w:lang w:eastAsia="hr-HR"/>
        </w:rPr>
      </w:pPr>
      <w:r>
        <w:rPr>
          <w:rFonts w:ascii="Times New Roman" w:hAnsi="Times New Roman"/>
          <w:sz w:val="26"/>
          <w:szCs w:val="26"/>
        </w:rPr>
        <w:t>Dovršeno u 1</w:t>
      </w:r>
      <w:r w:rsidR="0033571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</w:t>
      </w:r>
      <w:r w:rsidR="009D4030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sati.</w:t>
      </w:r>
    </w:p>
    <w:p w14:paraId="106FFA11" w14:textId="270EC751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>redsjednica Školskog odbora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>:</w:t>
      </w:r>
    </w:p>
    <w:p w14:paraId="32D91A58" w14:textId="04C57B10" w:rsidR="00A60128" w:rsidRPr="00791D5F" w:rsidRDefault="00E12DF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33B1" w14:textId="77777777" w:rsidR="00123B22" w:rsidRDefault="00123B22">
      <w:pPr>
        <w:spacing w:after="0" w:line="240" w:lineRule="auto"/>
      </w:pPr>
      <w:r>
        <w:separator/>
      </w:r>
    </w:p>
  </w:endnote>
  <w:endnote w:type="continuationSeparator" w:id="0">
    <w:p w14:paraId="6E1BC688" w14:textId="77777777" w:rsidR="00123B22" w:rsidRDefault="0012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123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2816" w14:textId="77777777" w:rsidR="00123B22" w:rsidRDefault="00123B22">
      <w:pPr>
        <w:spacing w:after="0" w:line="240" w:lineRule="auto"/>
      </w:pPr>
      <w:r>
        <w:separator/>
      </w:r>
    </w:p>
  </w:footnote>
  <w:footnote w:type="continuationSeparator" w:id="0">
    <w:p w14:paraId="18EEB949" w14:textId="77777777" w:rsidR="00123B22" w:rsidRDefault="0012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E64F8"/>
    <w:multiLevelType w:val="hybridMultilevel"/>
    <w:tmpl w:val="392CD90C"/>
    <w:lvl w:ilvl="0" w:tplc="2CB460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F09ED"/>
    <w:rsid w:val="000F0E9B"/>
    <w:rsid w:val="00123B22"/>
    <w:rsid w:val="00150E52"/>
    <w:rsid w:val="00151F45"/>
    <w:rsid w:val="00160000"/>
    <w:rsid w:val="001848D6"/>
    <w:rsid w:val="001C2D2B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7B73"/>
    <w:rsid w:val="002A166A"/>
    <w:rsid w:val="002B5CE8"/>
    <w:rsid w:val="002D706C"/>
    <w:rsid w:val="002E48B7"/>
    <w:rsid w:val="002E5FA3"/>
    <w:rsid w:val="002F1F20"/>
    <w:rsid w:val="002F32C6"/>
    <w:rsid w:val="0030790F"/>
    <w:rsid w:val="00324C64"/>
    <w:rsid w:val="00335717"/>
    <w:rsid w:val="003742F2"/>
    <w:rsid w:val="0037565A"/>
    <w:rsid w:val="00380385"/>
    <w:rsid w:val="003B7902"/>
    <w:rsid w:val="003E4A6A"/>
    <w:rsid w:val="0041063C"/>
    <w:rsid w:val="00413D5F"/>
    <w:rsid w:val="00415C73"/>
    <w:rsid w:val="00433EF0"/>
    <w:rsid w:val="004424F3"/>
    <w:rsid w:val="0044294C"/>
    <w:rsid w:val="00462AB0"/>
    <w:rsid w:val="004860CF"/>
    <w:rsid w:val="004D7B09"/>
    <w:rsid w:val="0051244A"/>
    <w:rsid w:val="00514EB3"/>
    <w:rsid w:val="00520AA0"/>
    <w:rsid w:val="005373FC"/>
    <w:rsid w:val="0053773D"/>
    <w:rsid w:val="005505EA"/>
    <w:rsid w:val="00561B3B"/>
    <w:rsid w:val="005910F9"/>
    <w:rsid w:val="005E471C"/>
    <w:rsid w:val="005F1AF1"/>
    <w:rsid w:val="00606809"/>
    <w:rsid w:val="00607FCA"/>
    <w:rsid w:val="00615DAE"/>
    <w:rsid w:val="006210DD"/>
    <w:rsid w:val="00645C91"/>
    <w:rsid w:val="006523BF"/>
    <w:rsid w:val="0066462D"/>
    <w:rsid w:val="00664796"/>
    <w:rsid w:val="006B674A"/>
    <w:rsid w:val="006D5491"/>
    <w:rsid w:val="006E1BF4"/>
    <w:rsid w:val="006F383D"/>
    <w:rsid w:val="00725047"/>
    <w:rsid w:val="0076100A"/>
    <w:rsid w:val="00773F5F"/>
    <w:rsid w:val="00791D5F"/>
    <w:rsid w:val="00792A22"/>
    <w:rsid w:val="007C6722"/>
    <w:rsid w:val="007F2896"/>
    <w:rsid w:val="00831425"/>
    <w:rsid w:val="00834F63"/>
    <w:rsid w:val="008540EB"/>
    <w:rsid w:val="00863611"/>
    <w:rsid w:val="0086462D"/>
    <w:rsid w:val="00871ADE"/>
    <w:rsid w:val="00876810"/>
    <w:rsid w:val="008A6B4F"/>
    <w:rsid w:val="008C00F0"/>
    <w:rsid w:val="008C25FF"/>
    <w:rsid w:val="008D10C0"/>
    <w:rsid w:val="008E643C"/>
    <w:rsid w:val="008F6D0A"/>
    <w:rsid w:val="00907CDE"/>
    <w:rsid w:val="0093793B"/>
    <w:rsid w:val="00942751"/>
    <w:rsid w:val="00946A39"/>
    <w:rsid w:val="00956CB4"/>
    <w:rsid w:val="009623D0"/>
    <w:rsid w:val="00970CF8"/>
    <w:rsid w:val="00994783"/>
    <w:rsid w:val="009B50DF"/>
    <w:rsid w:val="009D4030"/>
    <w:rsid w:val="00A047F7"/>
    <w:rsid w:val="00A174D2"/>
    <w:rsid w:val="00A237F7"/>
    <w:rsid w:val="00A42C9D"/>
    <w:rsid w:val="00A52496"/>
    <w:rsid w:val="00A60128"/>
    <w:rsid w:val="00A80C1C"/>
    <w:rsid w:val="00AC127C"/>
    <w:rsid w:val="00AC54CF"/>
    <w:rsid w:val="00B20A3E"/>
    <w:rsid w:val="00B35EBB"/>
    <w:rsid w:val="00B563E0"/>
    <w:rsid w:val="00B83F5E"/>
    <w:rsid w:val="00B92AA4"/>
    <w:rsid w:val="00BA4690"/>
    <w:rsid w:val="00BD009F"/>
    <w:rsid w:val="00BD130A"/>
    <w:rsid w:val="00BD1AA8"/>
    <w:rsid w:val="00C25542"/>
    <w:rsid w:val="00C40A29"/>
    <w:rsid w:val="00C60801"/>
    <w:rsid w:val="00C876DF"/>
    <w:rsid w:val="00D122C7"/>
    <w:rsid w:val="00D40B8E"/>
    <w:rsid w:val="00D76953"/>
    <w:rsid w:val="00D865AD"/>
    <w:rsid w:val="00D94443"/>
    <w:rsid w:val="00D9621C"/>
    <w:rsid w:val="00DB2596"/>
    <w:rsid w:val="00DB5AD5"/>
    <w:rsid w:val="00DE1A9D"/>
    <w:rsid w:val="00E12DF8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F2B34"/>
    <w:rsid w:val="00F40900"/>
    <w:rsid w:val="00F61A06"/>
    <w:rsid w:val="00F83F79"/>
    <w:rsid w:val="00FC1DD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52</cp:revision>
  <cp:lastPrinted>2023-06-14T16:50:00Z</cp:lastPrinted>
  <dcterms:created xsi:type="dcterms:W3CDTF">2020-10-07T15:04:00Z</dcterms:created>
  <dcterms:modified xsi:type="dcterms:W3CDTF">2023-06-14T16:54:00Z</dcterms:modified>
</cp:coreProperties>
</file>