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46403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746403">
        <w:rPr>
          <w:rFonts w:ascii="Times New Roman" w:hAnsi="Times New Roman" w:cs="Times New Roman"/>
          <w:sz w:val="28"/>
          <w:szCs w:val="28"/>
        </w:rPr>
        <w:t xml:space="preserve"> Š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7464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>KLASA: 003-06/2</w:t>
      </w:r>
      <w:r w:rsidR="00953B36">
        <w:rPr>
          <w:rFonts w:ascii="Times New Roman" w:hAnsi="Times New Roman" w:cs="Times New Roman"/>
          <w:sz w:val="28"/>
          <w:szCs w:val="28"/>
          <w:lang w:val="pl-PL"/>
        </w:rPr>
        <w:t>1</w:t>
      </w:r>
      <w:r w:rsidRPr="00746403">
        <w:rPr>
          <w:rFonts w:ascii="Times New Roman" w:hAnsi="Times New Roman" w:cs="Times New Roman"/>
          <w:sz w:val="28"/>
          <w:szCs w:val="28"/>
          <w:lang w:val="pl-PL"/>
        </w:rPr>
        <w:t>-01/014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>URBROJ: 2149/13-11-2</w:t>
      </w:r>
      <w:r w:rsidR="00953B36">
        <w:rPr>
          <w:rFonts w:ascii="Times New Roman" w:hAnsi="Times New Roman" w:cs="Times New Roman"/>
          <w:sz w:val="28"/>
          <w:szCs w:val="28"/>
          <w:lang w:val="pl-PL"/>
        </w:rPr>
        <w:t>1</w:t>
      </w: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Našice, 2. </w:t>
      </w:r>
      <w:r w:rsidR="00953B36">
        <w:rPr>
          <w:rFonts w:ascii="Times New Roman" w:hAnsi="Times New Roman" w:cs="Times New Roman"/>
          <w:sz w:val="28"/>
          <w:szCs w:val="28"/>
          <w:lang w:val="pl-PL"/>
        </w:rPr>
        <w:t>veljače</w:t>
      </w: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 202</w:t>
      </w:r>
      <w:r w:rsidR="00953B36">
        <w:rPr>
          <w:rFonts w:ascii="Times New Roman" w:hAnsi="Times New Roman" w:cs="Times New Roman"/>
          <w:sz w:val="28"/>
          <w:szCs w:val="28"/>
          <w:lang w:val="pl-PL"/>
        </w:rPr>
        <w:t>1</w:t>
      </w:r>
      <w:r w:rsidRPr="00746403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60128" w:rsidRPr="004152A4" w:rsidRDefault="00A60128" w:rsidP="00A6012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</w:p>
    <w:p w:rsidR="00A60128" w:rsidRPr="00716594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716594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</w:t>
      </w:r>
      <w:r w:rsidR="00A771C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KLJUČCI</w:t>
      </w:r>
    </w:p>
    <w:p w:rsidR="00716594" w:rsidRDefault="00746403" w:rsidP="00716594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716594">
        <w:rPr>
          <w:rFonts w:ascii="Times New Roman" w:hAnsi="Times New Roman" w:cs="Times New Roman"/>
          <w:sz w:val="28"/>
          <w:szCs w:val="28"/>
        </w:rPr>
        <w:t>trideset</w:t>
      </w:r>
      <w:r w:rsidR="00953B36">
        <w:rPr>
          <w:rFonts w:ascii="Times New Roman" w:hAnsi="Times New Roman" w:cs="Times New Roman"/>
          <w:sz w:val="28"/>
          <w:szCs w:val="28"/>
        </w:rPr>
        <w:t xml:space="preserve">druge </w:t>
      </w:r>
      <w:r w:rsidR="00FC76AD" w:rsidRPr="00716594">
        <w:rPr>
          <w:rFonts w:ascii="Times New Roman" w:hAnsi="Times New Roman" w:cs="Times New Roman"/>
          <w:sz w:val="28"/>
          <w:szCs w:val="28"/>
        </w:rPr>
        <w:t>s</w:t>
      </w:r>
      <w:r w:rsidR="00325FE2" w:rsidRPr="00716594">
        <w:rPr>
          <w:rFonts w:ascii="Times New Roman" w:hAnsi="Times New Roman" w:cs="Times New Roman"/>
          <w:sz w:val="28"/>
          <w:szCs w:val="28"/>
        </w:rPr>
        <w:t xml:space="preserve">jednice Školskog odbora održane u </w:t>
      </w:r>
      <w:r w:rsidR="00953B36">
        <w:rPr>
          <w:rFonts w:ascii="Times New Roman" w:hAnsi="Times New Roman" w:cs="Times New Roman"/>
          <w:sz w:val="28"/>
          <w:szCs w:val="28"/>
        </w:rPr>
        <w:t>utorak</w:t>
      </w:r>
      <w:r w:rsidR="00FC76AD" w:rsidRPr="00716594">
        <w:rPr>
          <w:rFonts w:ascii="Times New Roman" w:hAnsi="Times New Roman" w:cs="Times New Roman"/>
          <w:sz w:val="28"/>
          <w:szCs w:val="28"/>
        </w:rPr>
        <w:t>,</w:t>
      </w:r>
      <w:r w:rsidR="00D40B8E" w:rsidRPr="00716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E2" w:rsidRPr="00716594">
        <w:rPr>
          <w:rFonts w:ascii="Times New Roman" w:hAnsi="Times New Roman" w:cs="Times New Roman"/>
          <w:b/>
          <w:sz w:val="28"/>
          <w:szCs w:val="28"/>
        </w:rPr>
        <w:t>2</w:t>
      </w:r>
      <w:r w:rsidR="00FC76AD" w:rsidRPr="007165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3B36">
        <w:rPr>
          <w:rFonts w:ascii="Times New Roman" w:hAnsi="Times New Roman" w:cs="Times New Roman"/>
          <w:b/>
          <w:sz w:val="28"/>
          <w:szCs w:val="28"/>
        </w:rPr>
        <w:t>veljače</w:t>
      </w:r>
      <w:r w:rsidR="00FC76AD" w:rsidRPr="007165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B8E" w:rsidRPr="00716594">
        <w:rPr>
          <w:rFonts w:ascii="Times New Roman" w:hAnsi="Times New Roman" w:cs="Times New Roman"/>
          <w:b/>
          <w:sz w:val="28"/>
          <w:szCs w:val="28"/>
          <w:lang w:val="pl-PL"/>
        </w:rPr>
        <w:t>202</w:t>
      </w:r>
      <w:r w:rsidR="00953B36">
        <w:rPr>
          <w:rFonts w:ascii="Times New Roman" w:hAnsi="Times New Roman" w:cs="Times New Roman"/>
          <w:b/>
          <w:sz w:val="28"/>
          <w:szCs w:val="28"/>
          <w:lang w:val="pl-PL"/>
        </w:rPr>
        <w:t>1</w:t>
      </w:r>
      <w:r w:rsidR="00D40B8E" w:rsidRPr="00716594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D40B8E" w:rsidRPr="00716594">
        <w:rPr>
          <w:rFonts w:ascii="Times New Roman" w:hAnsi="Times New Roman" w:cs="Times New Roman"/>
          <w:sz w:val="28"/>
          <w:szCs w:val="28"/>
        </w:rPr>
        <w:t xml:space="preserve"> godine s početkom u </w:t>
      </w:r>
      <w:r w:rsidR="00892B0D">
        <w:rPr>
          <w:rFonts w:ascii="Times New Roman" w:hAnsi="Times New Roman" w:cs="Times New Roman"/>
          <w:b/>
          <w:sz w:val="28"/>
          <w:szCs w:val="28"/>
        </w:rPr>
        <w:t>18,</w:t>
      </w:r>
      <w:r w:rsidR="00953B36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D40B8E" w:rsidRPr="00716594">
        <w:rPr>
          <w:rFonts w:ascii="Times New Roman" w:hAnsi="Times New Roman" w:cs="Times New Roman"/>
          <w:b/>
          <w:sz w:val="28"/>
          <w:szCs w:val="28"/>
        </w:rPr>
        <w:t>sati</w:t>
      </w:r>
      <w:r w:rsidR="006E1E36" w:rsidRPr="00716594">
        <w:rPr>
          <w:rFonts w:ascii="Times New Roman" w:hAnsi="Times New Roman" w:cs="Times New Roman"/>
          <w:sz w:val="28"/>
          <w:szCs w:val="28"/>
        </w:rPr>
        <w:t xml:space="preserve"> u </w:t>
      </w:r>
      <w:r w:rsidR="00953B36">
        <w:rPr>
          <w:rFonts w:ascii="Times New Roman" w:hAnsi="Times New Roman" w:cs="Times New Roman"/>
          <w:sz w:val="28"/>
          <w:szCs w:val="28"/>
        </w:rPr>
        <w:t xml:space="preserve">učionici vjeronauka u </w:t>
      </w:r>
      <w:r w:rsidR="006E1E36" w:rsidRPr="00716594">
        <w:rPr>
          <w:rFonts w:ascii="Times New Roman" w:hAnsi="Times New Roman" w:cs="Times New Roman"/>
          <w:sz w:val="28"/>
          <w:szCs w:val="28"/>
        </w:rPr>
        <w:t xml:space="preserve"> Osnovn</w:t>
      </w:r>
      <w:r w:rsidR="00953B36">
        <w:rPr>
          <w:rFonts w:ascii="Times New Roman" w:hAnsi="Times New Roman" w:cs="Times New Roman"/>
          <w:sz w:val="28"/>
          <w:szCs w:val="28"/>
        </w:rPr>
        <w:t>oj školi</w:t>
      </w:r>
      <w:r w:rsidR="006E1E36" w:rsidRPr="00716594">
        <w:rPr>
          <w:rFonts w:ascii="Times New Roman" w:hAnsi="Times New Roman" w:cs="Times New Roman"/>
          <w:sz w:val="28"/>
          <w:szCs w:val="28"/>
        </w:rPr>
        <w:t xml:space="preserve"> kralja Tomislava, </w:t>
      </w:r>
      <w:r w:rsidR="00716594">
        <w:rPr>
          <w:rFonts w:ascii="Times New Roman" w:hAnsi="Times New Roman" w:cs="Times New Roman"/>
          <w:sz w:val="28"/>
          <w:szCs w:val="28"/>
        </w:rPr>
        <w:t>Našice, Ulica Matice hrvatske 1.</w:t>
      </w:r>
      <w:r w:rsidR="00A60128"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1659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</w:t>
      </w:r>
    </w:p>
    <w:p w:rsidR="00716594" w:rsidRPr="004152A4" w:rsidRDefault="00716594" w:rsidP="007165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A4">
        <w:rPr>
          <w:rFonts w:ascii="Times New Roman" w:hAnsi="Times New Roman" w:cs="Times New Roman"/>
          <w:b/>
          <w:sz w:val="26"/>
          <w:szCs w:val="26"/>
        </w:rPr>
        <w:t>D N E V N I    R E D :</w:t>
      </w:r>
    </w:p>
    <w:p w:rsidR="00716594" w:rsidRDefault="00716594" w:rsidP="00953B36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953B36">
        <w:rPr>
          <w:sz w:val="28"/>
          <w:szCs w:val="28"/>
        </w:rPr>
        <w:t>tridesetprve sjedn</w:t>
      </w:r>
      <w:r>
        <w:rPr>
          <w:sz w:val="28"/>
          <w:szCs w:val="28"/>
        </w:rPr>
        <w:t>ice Školskog odbora</w:t>
      </w:r>
    </w:p>
    <w:p w:rsidR="00953B36" w:rsidRDefault="00953B36" w:rsidP="00953B36">
      <w:pPr>
        <w:pStyle w:val="Tijeloteksta"/>
        <w:numPr>
          <w:ilvl w:val="0"/>
          <w:numId w:val="1"/>
        </w:numPr>
        <w:ind w:left="502"/>
        <w:rPr>
          <w:sz w:val="28"/>
          <w:szCs w:val="28"/>
        </w:rPr>
      </w:pPr>
      <w:r>
        <w:rPr>
          <w:sz w:val="28"/>
          <w:szCs w:val="28"/>
        </w:rPr>
        <w:t>Donošenje Odluke o usvajanju Financijskog izvješća za 2020. godinu</w:t>
      </w:r>
    </w:p>
    <w:p w:rsidR="00953B36" w:rsidRPr="00F7264F" w:rsidRDefault="00953B36" w:rsidP="00953B36">
      <w:pPr>
        <w:pStyle w:val="Tijeloteksta"/>
        <w:numPr>
          <w:ilvl w:val="0"/>
          <w:numId w:val="1"/>
        </w:numPr>
        <w:ind w:left="502"/>
        <w:rPr>
          <w:sz w:val="28"/>
          <w:szCs w:val="28"/>
        </w:rPr>
      </w:pPr>
      <w:r w:rsidRPr="00F7264F">
        <w:rPr>
          <w:sz w:val="28"/>
          <w:szCs w:val="28"/>
        </w:rPr>
        <w:t>Donošenje Odluke o usvajanju Pravila o upravljanju dokumentarnim i arhivskim gradivom</w:t>
      </w:r>
    </w:p>
    <w:p w:rsidR="00953B36" w:rsidRDefault="00953B36" w:rsidP="00953B36">
      <w:pPr>
        <w:pStyle w:val="Tijeloteksta"/>
        <w:numPr>
          <w:ilvl w:val="0"/>
          <w:numId w:val="1"/>
        </w:numPr>
        <w:ind w:left="502"/>
        <w:rPr>
          <w:sz w:val="28"/>
          <w:szCs w:val="28"/>
        </w:rPr>
      </w:pPr>
      <w:r>
        <w:rPr>
          <w:sz w:val="28"/>
          <w:szCs w:val="28"/>
        </w:rPr>
        <w:t>Donošenje Odluke o usvajanju Pravilnika o obradi i zaštiti osobnih podataka</w:t>
      </w:r>
    </w:p>
    <w:p w:rsidR="00953B36" w:rsidRDefault="00953B36" w:rsidP="00953B36">
      <w:pPr>
        <w:pStyle w:val="Tijeloteksta"/>
        <w:numPr>
          <w:ilvl w:val="0"/>
          <w:numId w:val="1"/>
        </w:numPr>
        <w:ind w:left="502"/>
        <w:rPr>
          <w:sz w:val="28"/>
          <w:szCs w:val="28"/>
        </w:rPr>
      </w:pPr>
      <w:r>
        <w:rPr>
          <w:sz w:val="28"/>
          <w:szCs w:val="28"/>
        </w:rPr>
        <w:t>Donošenje Odluke o usvajanju Pravilnika o korištenju sustava video nadzora</w:t>
      </w:r>
    </w:p>
    <w:p w:rsidR="00953B36" w:rsidRDefault="00953B36" w:rsidP="00953B36">
      <w:pPr>
        <w:pStyle w:val="Tijeloteksta"/>
        <w:numPr>
          <w:ilvl w:val="0"/>
          <w:numId w:val="1"/>
        </w:numPr>
        <w:ind w:left="502"/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716594" w:rsidRDefault="00716594" w:rsidP="00716594">
      <w:pPr>
        <w:pStyle w:val="Tijeloteksta"/>
        <w:ind w:left="360"/>
        <w:rPr>
          <w:sz w:val="28"/>
          <w:szCs w:val="28"/>
        </w:rPr>
      </w:pPr>
    </w:p>
    <w:p w:rsidR="00A60128" w:rsidRPr="0007283E" w:rsidRDefault="00716594" w:rsidP="00A771C1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128" w:rsidRPr="0007283E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     </w:t>
      </w: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07283E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1.</w:t>
      </w:r>
    </w:p>
    <w:p w:rsidR="00A60128" w:rsidRPr="0007283E" w:rsidRDefault="00B82737" w:rsidP="00B82737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                                                   </w:t>
      </w:r>
      <w:r w:rsidR="00A60128"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Pr="00EC1EAA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</w:t>
      </w:r>
      <w:r w:rsidR="00C868EF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tridesetprve</w:t>
      </w:r>
      <w:r w:rsidR="0071659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sjednice Školskog odbora održane </w:t>
      </w:r>
      <w:r w:rsidR="00E32BC5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dana </w:t>
      </w:r>
      <w:r w:rsidR="00291A2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</w:t>
      </w:r>
      <w:r w:rsidR="00C868EF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8</w:t>
      </w:r>
      <w:r w:rsidR="00291A2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</w:t>
      </w:r>
      <w:r w:rsidR="008770EA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="00C868EF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prosinca</w:t>
      </w:r>
      <w:r w:rsidR="005910F9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2020</w:t>
      </w: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godine.</w:t>
      </w:r>
    </w:p>
    <w:p w:rsidR="00147A9E" w:rsidRPr="0007283E" w:rsidRDefault="00147A9E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A60128" w:rsidRPr="00EC1EAA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</w:t>
      </w:r>
      <w:r w:rsidR="00A771C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2.</w:t>
      </w:r>
    </w:p>
    <w:p w:rsidR="00C868EF" w:rsidRPr="0083407D" w:rsidRDefault="00A771C1" w:rsidP="00C868E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</w:t>
      </w:r>
      <w:r w:rsidR="00C868EF"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                               ODLUKA</w:t>
      </w:r>
    </w:p>
    <w:p w:rsidR="00C868EF" w:rsidRDefault="00C868EF" w:rsidP="00C868E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Donosi se Odluka o usvajanju Financijskog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izvješća z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. godinu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Osnovne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škol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e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kralja Tomislava, Našice.</w:t>
      </w:r>
    </w:p>
    <w:p w:rsidR="00A771C1" w:rsidRDefault="00A771C1" w:rsidP="00C868E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771C1" w:rsidRDefault="00A771C1" w:rsidP="00C868E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771C1" w:rsidRDefault="00A771C1" w:rsidP="00C868E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B82737" w:rsidRDefault="00B82737" w:rsidP="00147A9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713A6B" w:rsidRPr="00EC1EAA" w:rsidRDefault="001E0EEA" w:rsidP="001E0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C1EAA">
        <w:rPr>
          <w:rFonts w:ascii="Times New Roman" w:hAnsi="Times New Roman" w:cs="Times New Roman"/>
          <w:b/>
          <w:sz w:val="28"/>
          <w:szCs w:val="28"/>
        </w:rPr>
        <w:t>Točka 3.</w:t>
      </w:r>
    </w:p>
    <w:p w:rsidR="00CD6D65" w:rsidRPr="0083407D" w:rsidRDefault="00CD6D65" w:rsidP="00CD6D6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                               ODLUKA</w:t>
      </w:r>
    </w:p>
    <w:p w:rsidR="00CD6D65" w:rsidRPr="00CD6D65" w:rsidRDefault="00CD6D65" w:rsidP="00CD6D6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CD6D6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Donosi se Odluka o usvajanju </w:t>
      </w:r>
      <w:r w:rsidRPr="00CD6D65">
        <w:rPr>
          <w:rFonts w:ascii="Times New Roman" w:hAnsi="Times New Roman" w:cs="Times New Roman"/>
          <w:b/>
          <w:sz w:val="28"/>
          <w:szCs w:val="28"/>
        </w:rPr>
        <w:t xml:space="preserve">Pravila o upravljanju dokumentarnim i arhivskim gradivom u </w:t>
      </w:r>
      <w:r w:rsidRPr="00CD6D6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Osnovnoj  školi kralja Tomislava, Našice.</w:t>
      </w:r>
    </w:p>
    <w:p w:rsidR="00CD6D65" w:rsidRPr="00CD6D65" w:rsidRDefault="00CD6D65" w:rsidP="00CD6D6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CD6D65">
        <w:rPr>
          <w:rFonts w:ascii="Times New Roman" w:hAnsi="Times New Roman" w:cs="Times New Roman"/>
          <w:b/>
          <w:sz w:val="28"/>
          <w:szCs w:val="28"/>
        </w:rPr>
        <w:t>Pravila o upravljanju dokumentarnim i arhivskim gradivom bit će dostavljena nadležnom državnom arhivu radi dobivanja suglasnosti, a stupit će na snagu os</w:t>
      </w:r>
      <w:r w:rsidR="005B673E">
        <w:rPr>
          <w:rFonts w:ascii="Times New Roman" w:hAnsi="Times New Roman" w:cs="Times New Roman"/>
          <w:b/>
          <w:sz w:val="28"/>
          <w:szCs w:val="28"/>
        </w:rPr>
        <w:t>mog</w:t>
      </w:r>
      <w:r w:rsidRPr="00CD6D65">
        <w:rPr>
          <w:rFonts w:ascii="Times New Roman" w:hAnsi="Times New Roman" w:cs="Times New Roman"/>
          <w:b/>
          <w:sz w:val="28"/>
          <w:szCs w:val="28"/>
        </w:rPr>
        <w:t xml:space="preserve"> dana od dana objave na oglasnoj ploči školske ustanove.</w:t>
      </w:r>
    </w:p>
    <w:p w:rsidR="00CD6D65" w:rsidRPr="00CD6D65" w:rsidRDefault="00CD6D65" w:rsidP="001E0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EAA" w:rsidRPr="00CD6D65" w:rsidRDefault="00EC1EAA" w:rsidP="00CB243C">
      <w:pPr>
        <w:rPr>
          <w:rFonts w:ascii="Times New Roman" w:hAnsi="Times New Roman" w:cs="Times New Roman"/>
          <w:b/>
          <w:sz w:val="28"/>
          <w:szCs w:val="28"/>
        </w:rPr>
      </w:pPr>
      <w:r w:rsidRPr="00CD6D65">
        <w:rPr>
          <w:rFonts w:ascii="Times New Roman" w:hAnsi="Times New Roman" w:cs="Times New Roman"/>
          <w:b/>
          <w:sz w:val="28"/>
          <w:szCs w:val="28"/>
        </w:rPr>
        <w:t xml:space="preserve">  Točka 4.</w:t>
      </w:r>
    </w:p>
    <w:p w:rsidR="00EC1EAA" w:rsidRPr="00EC1EAA" w:rsidRDefault="00EC1EAA" w:rsidP="00CB2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C1EAA">
        <w:rPr>
          <w:rFonts w:ascii="Times New Roman" w:hAnsi="Times New Roman" w:cs="Times New Roman"/>
          <w:b/>
          <w:sz w:val="28"/>
          <w:szCs w:val="28"/>
        </w:rPr>
        <w:t xml:space="preserve">ODLUKA </w:t>
      </w:r>
    </w:p>
    <w:p w:rsidR="00CD6D65" w:rsidRPr="00CD6D65" w:rsidRDefault="00EC1EAA" w:rsidP="00CD6D6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6D65" w:rsidRPr="00CD6D6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Donosi se Odluka o usvajanju </w:t>
      </w:r>
      <w:r w:rsidR="00CD6D65" w:rsidRPr="00CD6D65">
        <w:rPr>
          <w:rFonts w:ascii="Times New Roman" w:hAnsi="Times New Roman" w:cs="Times New Roman"/>
          <w:b/>
          <w:sz w:val="28"/>
          <w:szCs w:val="28"/>
        </w:rPr>
        <w:t xml:space="preserve">Pravilnika o obradi i zaštiti osobnih podataka u </w:t>
      </w:r>
      <w:r w:rsidR="00CD6D65" w:rsidRPr="00CD6D6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Osnovnoj  školi kralja Tomislava, Našice.</w:t>
      </w:r>
    </w:p>
    <w:p w:rsidR="00B86356" w:rsidRDefault="00B86356" w:rsidP="00CB243C">
      <w:pPr>
        <w:rPr>
          <w:rFonts w:ascii="Times New Roman" w:hAnsi="Times New Roman" w:cs="Times New Roman"/>
          <w:sz w:val="28"/>
          <w:szCs w:val="28"/>
        </w:rPr>
      </w:pPr>
    </w:p>
    <w:p w:rsidR="006461E3" w:rsidRPr="005B673E" w:rsidRDefault="00FC399F" w:rsidP="00CB243C">
      <w:pPr>
        <w:rPr>
          <w:rFonts w:ascii="Times New Roman" w:hAnsi="Times New Roman" w:cs="Times New Roman"/>
          <w:b/>
          <w:sz w:val="28"/>
          <w:szCs w:val="28"/>
        </w:rPr>
      </w:pPr>
      <w:r w:rsidRPr="005B673E">
        <w:rPr>
          <w:rFonts w:ascii="Times New Roman" w:hAnsi="Times New Roman" w:cs="Times New Roman"/>
          <w:b/>
          <w:sz w:val="28"/>
          <w:szCs w:val="28"/>
        </w:rPr>
        <w:t>Točka 5.</w:t>
      </w:r>
    </w:p>
    <w:p w:rsidR="00322669" w:rsidRPr="00EC1EAA" w:rsidRDefault="00322669" w:rsidP="00322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C1EAA">
        <w:rPr>
          <w:rFonts w:ascii="Times New Roman" w:hAnsi="Times New Roman" w:cs="Times New Roman"/>
          <w:b/>
          <w:sz w:val="28"/>
          <w:szCs w:val="28"/>
        </w:rPr>
        <w:t xml:space="preserve">ODLUKA </w:t>
      </w:r>
    </w:p>
    <w:p w:rsidR="00322669" w:rsidRDefault="00322669" w:rsidP="00322669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2669">
        <w:rPr>
          <w:rFonts w:eastAsiaTheme="minorEastAsia"/>
          <w:b/>
          <w:sz w:val="28"/>
          <w:szCs w:val="28"/>
        </w:rPr>
        <w:t xml:space="preserve">Donosi se Odluka o usvajanju </w:t>
      </w:r>
      <w:r w:rsidRPr="00322669">
        <w:rPr>
          <w:b/>
          <w:sz w:val="28"/>
          <w:szCs w:val="28"/>
        </w:rPr>
        <w:t>Pravilnika o korištenju sustava video nadzora</w:t>
      </w:r>
      <w:r>
        <w:rPr>
          <w:b/>
          <w:sz w:val="28"/>
          <w:szCs w:val="28"/>
        </w:rPr>
        <w:t xml:space="preserve"> </w:t>
      </w:r>
      <w:r w:rsidRPr="00322669">
        <w:rPr>
          <w:b/>
          <w:sz w:val="28"/>
          <w:szCs w:val="28"/>
        </w:rPr>
        <w:t xml:space="preserve">u </w:t>
      </w:r>
      <w:r w:rsidRPr="00322669">
        <w:rPr>
          <w:rFonts w:eastAsiaTheme="minorEastAsia"/>
          <w:b/>
          <w:sz w:val="28"/>
          <w:szCs w:val="28"/>
        </w:rPr>
        <w:t xml:space="preserve">  Osnovnoj  školi</w:t>
      </w:r>
      <w:r>
        <w:rPr>
          <w:rFonts w:eastAsiaTheme="minorEastAsia"/>
          <w:b/>
          <w:sz w:val="28"/>
          <w:szCs w:val="28"/>
        </w:rPr>
        <w:t xml:space="preserve"> kralja Tomislava, Našice.</w:t>
      </w:r>
      <w:r>
        <w:rPr>
          <w:sz w:val="28"/>
          <w:szCs w:val="28"/>
        </w:rPr>
        <w:t xml:space="preserve">    </w:t>
      </w:r>
    </w:p>
    <w:p w:rsidR="00322669" w:rsidRDefault="00322669" w:rsidP="00322669">
      <w:pPr>
        <w:pStyle w:val="Tijeloteksta"/>
        <w:rPr>
          <w:sz w:val="28"/>
          <w:szCs w:val="28"/>
        </w:rPr>
      </w:pPr>
    </w:p>
    <w:p w:rsidR="005B673E" w:rsidRDefault="00322669" w:rsidP="00322669">
      <w:pPr>
        <w:pStyle w:val="Tijeloteksta"/>
        <w:rPr>
          <w:b/>
          <w:sz w:val="28"/>
          <w:szCs w:val="28"/>
        </w:rPr>
      </w:pPr>
      <w:r w:rsidRPr="00322669">
        <w:rPr>
          <w:b/>
          <w:sz w:val="28"/>
          <w:szCs w:val="28"/>
        </w:rPr>
        <w:t xml:space="preserve">Točka 6.  </w:t>
      </w:r>
    </w:p>
    <w:p w:rsidR="00322669" w:rsidRPr="00322669" w:rsidRDefault="00322669" w:rsidP="00322669">
      <w:pPr>
        <w:pStyle w:val="Tijeloteksta"/>
        <w:rPr>
          <w:rFonts w:eastAsiaTheme="minorEastAsia"/>
          <w:b/>
          <w:sz w:val="28"/>
          <w:szCs w:val="28"/>
        </w:rPr>
      </w:pPr>
      <w:r w:rsidRPr="00322669">
        <w:rPr>
          <w:b/>
          <w:sz w:val="28"/>
          <w:szCs w:val="28"/>
        </w:rPr>
        <w:t xml:space="preserve">                                   </w:t>
      </w:r>
    </w:p>
    <w:p w:rsidR="001E0EEA" w:rsidRPr="005B673E" w:rsidRDefault="001E0EEA" w:rsidP="001E0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73E">
        <w:rPr>
          <w:rFonts w:ascii="Times New Roman" w:hAnsi="Times New Roman" w:cs="Times New Roman"/>
          <w:b/>
          <w:sz w:val="28"/>
          <w:szCs w:val="28"/>
        </w:rPr>
        <w:t>Pitanja i prijedlo</w:t>
      </w:r>
      <w:r w:rsidR="00322669" w:rsidRPr="005B673E">
        <w:rPr>
          <w:rFonts w:ascii="Times New Roman" w:hAnsi="Times New Roman" w:cs="Times New Roman"/>
          <w:b/>
          <w:sz w:val="28"/>
          <w:szCs w:val="28"/>
        </w:rPr>
        <w:t>zi</w:t>
      </w:r>
      <w:r w:rsidRPr="005B6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669" w:rsidRDefault="00322669" w:rsidP="001E0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Ravnateljica upoznaje  Školski  odbor o podnesenim tužbama od strane 4 radnika koji potražuju </w:t>
      </w:r>
      <w:r w:rsidR="00E6019C">
        <w:rPr>
          <w:rFonts w:ascii="Times New Roman" w:hAnsi="Times New Roman" w:cs="Times New Roman"/>
          <w:sz w:val="28"/>
          <w:szCs w:val="28"/>
        </w:rPr>
        <w:t>isplatu plaća s povećanjem od 6% sukladno sklopljenom Sporazumu o osnovici plaće u javnim službama te postupcima koje je školska ustanova poduzela nakon Poziva nadležnog suda  za dostavu odgovora na tužbu.</w:t>
      </w:r>
    </w:p>
    <w:p w:rsidR="00E6019C" w:rsidRPr="00FC399F" w:rsidRDefault="00E6019C" w:rsidP="001E0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Drugih pitanja i prijedloga nije bilo.</w:t>
      </w:r>
    </w:p>
    <w:p w:rsidR="004152A4" w:rsidRPr="00FC399F" w:rsidRDefault="00E6019C" w:rsidP="004152A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Sjednica je zaključena u 19,0</w:t>
      </w:r>
      <w:r w:rsidR="004152A4" w:rsidRPr="00FC399F">
        <w:rPr>
          <w:rFonts w:ascii="Times New Roman" w:hAnsi="Times New Roman" w:cs="Times New Roman"/>
          <w:sz w:val="28"/>
          <w:szCs w:val="28"/>
        </w:rPr>
        <w:t>0 sati.</w:t>
      </w:r>
    </w:p>
    <w:p w:rsidR="004152A4" w:rsidRPr="00FC399F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2A4" w:rsidRPr="00FC399F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r w:rsidRPr="00FC399F">
        <w:rPr>
          <w:rFonts w:ascii="Times New Roman" w:hAnsi="Times New Roman" w:cs="Times New Roman"/>
          <w:sz w:val="28"/>
          <w:szCs w:val="28"/>
        </w:rPr>
        <w:t>Predsjednica Školskog odbora:</w:t>
      </w:r>
    </w:p>
    <w:p w:rsidR="001E0EEA" w:rsidRPr="00FC399F" w:rsidRDefault="001E0EEA" w:rsidP="001E0EEA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Iva Ramljak</w:t>
      </w:r>
    </w:p>
    <w:p w:rsidR="004152A4" w:rsidRPr="00FC399F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152A4" w:rsidRPr="001E0EEA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2A4" w:rsidRPr="001E0EEA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2A4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0EEA" w:rsidRPr="004257B7" w:rsidRDefault="004152A4" w:rsidP="001E0EEA">
      <w:pPr>
        <w:jc w:val="both"/>
        <w:rPr>
          <w:rFonts w:ascii="Times New Roman" w:hAnsi="Times New Roman" w:cs="Times New Roman"/>
        </w:rPr>
      </w:pPr>
      <w:r w:rsidRPr="004257B7">
        <w:rPr>
          <w:rFonts w:ascii="Times New Roman" w:hAnsi="Times New Roman" w:cs="Times New Roman"/>
        </w:rPr>
        <w:lastRenderedPageBreak/>
        <w:tab/>
      </w:r>
    </w:p>
    <w:p w:rsidR="004152A4" w:rsidRPr="00DC4333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52A4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2A4" w:rsidRPr="00E9744D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D3F" w:rsidRPr="0007283E" w:rsidRDefault="00414D3F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A60128" w:rsidRPr="0007283E" w:rsidRDefault="00A60128" w:rsidP="00A60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:rsidR="00A60128" w:rsidRPr="0007283E" w:rsidRDefault="00A60128" w:rsidP="00A60128">
      <w:pPr>
        <w:rPr>
          <w:rFonts w:ascii="Times New Roman" w:hAnsi="Times New Roman" w:cs="Times New Roman"/>
          <w:sz w:val="26"/>
          <w:szCs w:val="26"/>
        </w:rPr>
      </w:pPr>
    </w:p>
    <w:p w:rsidR="0053773D" w:rsidRPr="0007283E" w:rsidRDefault="0053773D">
      <w:pPr>
        <w:rPr>
          <w:rFonts w:ascii="Times New Roman" w:hAnsi="Times New Roman" w:cs="Times New Roman"/>
          <w:sz w:val="26"/>
          <w:szCs w:val="26"/>
        </w:rPr>
      </w:pPr>
    </w:p>
    <w:sectPr w:rsidR="0053773D" w:rsidRPr="0007283E" w:rsidSect="007C6722">
      <w:footerReference w:type="default" r:id="rId8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84" w:rsidRDefault="00761184">
      <w:pPr>
        <w:spacing w:after="0" w:line="240" w:lineRule="auto"/>
      </w:pPr>
      <w:r>
        <w:separator/>
      </w:r>
    </w:p>
  </w:endnote>
  <w:endnote w:type="continuationSeparator" w:id="0">
    <w:p w:rsidR="00761184" w:rsidRDefault="0076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C1">
          <w:rPr>
            <w:noProof/>
          </w:rPr>
          <w:t>3</w:t>
        </w:r>
        <w:r>
          <w:fldChar w:fldCharType="end"/>
        </w:r>
      </w:p>
    </w:sdtContent>
  </w:sdt>
  <w:p w:rsidR="00820607" w:rsidRDefault="007611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84" w:rsidRDefault="00761184">
      <w:pPr>
        <w:spacing w:after="0" w:line="240" w:lineRule="auto"/>
      </w:pPr>
      <w:r>
        <w:separator/>
      </w:r>
    </w:p>
  </w:footnote>
  <w:footnote w:type="continuationSeparator" w:id="0">
    <w:p w:rsidR="00761184" w:rsidRDefault="0076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1AD"/>
    <w:multiLevelType w:val="hybridMultilevel"/>
    <w:tmpl w:val="D31C8C4C"/>
    <w:lvl w:ilvl="0" w:tplc="D6F2A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F22"/>
    <w:multiLevelType w:val="hybridMultilevel"/>
    <w:tmpl w:val="CE68EFDE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CD"/>
    <w:multiLevelType w:val="hybridMultilevel"/>
    <w:tmpl w:val="0AC8F846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564"/>
    <w:multiLevelType w:val="hybridMultilevel"/>
    <w:tmpl w:val="E8549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17E4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629"/>
    <w:multiLevelType w:val="hybridMultilevel"/>
    <w:tmpl w:val="A48C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4CB8"/>
    <w:multiLevelType w:val="hybridMultilevel"/>
    <w:tmpl w:val="F8CC2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1056F"/>
    <w:multiLevelType w:val="hybridMultilevel"/>
    <w:tmpl w:val="19B823FE"/>
    <w:lvl w:ilvl="0" w:tplc="32983D5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D0843A9"/>
    <w:multiLevelType w:val="hybridMultilevel"/>
    <w:tmpl w:val="EF6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64F8"/>
    <w:multiLevelType w:val="hybridMultilevel"/>
    <w:tmpl w:val="B8DC5604"/>
    <w:lvl w:ilvl="0" w:tplc="D6F2A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847989"/>
    <w:multiLevelType w:val="multilevel"/>
    <w:tmpl w:val="7B909FD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59742DC"/>
    <w:multiLevelType w:val="hybridMultilevel"/>
    <w:tmpl w:val="D5769026"/>
    <w:lvl w:ilvl="0" w:tplc="0B2E47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5B954B4"/>
    <w:multiLevelType w:val="hybridMultilevel"/>
    <w:tmpl w:val="19763AFA"/>
    <w:lvl w:ilvl="0" w:tplc="7B68E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263"/>
    <w:multiLevelType w:val="hybridMultilevel"/>
    <w:tmpl w:val="CD28F16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252D3"/>
    <w:multiLevelType w:val="hybridMultilevel"/>
    <w:tmpl w:val="BE4C1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630CA"/>
    <w:multiLevelType w:val="hybridMultilevel"/>
    <w:tmpl w:val="0FCEA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6"/>
  </w:num>
  <w:num w:numId="9">
    <w:abstractNumId w:val="20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19"/>
  </w:num>
  <w:num w:numId="17">
    <w:abstractNumId w:val="21"/>
    <w:lvlOverride w:ilvl="0">
      <w:startOverride w:val="1"/>
    </w:lvlOverride>
  </w:num>
  <w:num w:numId="18">
    <w:abstractNumId w:val="14"/>
  </w:num>
  <w:num w:numId="19">
    <w:abstractNumId w:val="17"/>
  </w:num>
  <w:num w:numId="20">
    <w:abstractNumId w:val="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145B7"/>
    <w:rsid w:val="0007283E"/>
    <w:rsid w:val="00082897"/>
    <w:rsid w:val="0008688C"/>
    <w:rsid w:val="00094F8E"/>
    <w:rsid w:val="00095D72"/>
    <w:rsid w:val="000E56E9"/>
    <w:rsid w:val="00147A9E"/>
    <w:rsid w:val="001E0EEA"/>
    <w:rsid w:val="001F0228"/>
    <w:rsid w:val="00215775"/>
    <w:rsid w:val="002167AD"/>
    <w:rsid w:val="002809E5"/>
    <w:rsid w:val="00285D95"/>
    <w:rsid w:val="00291A24"/>
    <w:rsid w:val="002A09E7"/>
    <w:rsid w:val="002B6EF2"/>
    <w:rsid w:val="002E48B7"/>
    <w:rsid w:val="002E5FA3"/>
    <w:rsid w:val="002F0D40"/>
    <w:rsid w:val="00322669"/>
    <w:rsid w:val="00325FE2"/>
    <w:rsid w:val="00326246"/>
    <w:rsid w:val="00347495"/>
    <w:rsid w:val="003B7902"/>
    <w:rsid w:val="003D2240"/>
    <w:rsid w:val="003D6ACF"/>
    <w:rsid w:val="003F205B"/>
    <w:rsid w:val="00400F1A"/>
    <w:rsid w:val="00413D5F"/>
    <w:rsid w:val="00414D3F"/>
    <w:rsid w:val="004152A4"/>
    <w:rsid w:val="00452F4B"/>
    <w:rsid w:val="004F5143"/>
    <w:rsid w:val="0053773D"/>
    <w:rsid w:val="005535E4"/>
    <w:rsid w:val="005572D3"/>
    <w:rsid w:val="0056344B"/>
    <w:rsid w:val="00564612"/>
    <w:rsid w:val="005910F9"/>
    <w:rsid w:val="005B673E"/>
    <w:rsid w:val="005C7F81"/>
    <w:rsid w:val="00607FCA"/>
    <w:rsid w:val="00616FC6"/>
    <w:rsid w:val="00620A41"/>
    <w:rsid w:val="00624BEE"/>
    <w:rsid w:val="006461E3"/>
    <w:rsid w:val="006602BB"/>
    <w:rsid w:val="006875CE"/>
    <w:rsid w:val="006E1E36"/>
    <w:rsid w:val="007022FD"/>
    <w:rsid w:val="00713A6B"/>
    <w:rsid w:val="00716594"/>
    <w:rsid w:val="00723B7B"/>
    <w:rsid w:val="00746403"/>
    <w:rsid w:val="00761184"/>
    <w:rsid w:val="007C6722"/>
    <w:rsid w:val="008770EA"/>
    <w:rsid w:val="0088078C"/>
    <w:rsid w:val="00892B0D"/>
    <w:rsid w:val="008D4A6B"/>
    <w:rsid w:val="008E58D1"/>
    <w:rsid w:val="00920E2B"/>
    <w:rsid w:val="00921D85"/>
    <w:rsid w:val="00953B36"/>
    <w:rsid w:val="0099256D"/>
    <w:rsid w:val="00A57951"/>
    <w:rsid w:val="00A60128"/>
    <w:rsid w:val="00A75373"/>
    <w:rsid w:val="00A771C1"/>
    <w:rsid w:val="00AD5409"/>
    <w:rsid w:val="00AE7F38"/>
    <w:rsid w:val="00B25B7F"/>
    <w:rsid w:val="00B30366"/>
    <w:rsid w:val="00B45779"/>
    <w:rsid w:val="00B82737"/>
    <w:rsid w:val="00B86356"/>
    <w:rsid w:val="00B93C68"/>
    <w:rsid w:val="00BB4787"/>
    <w:rsid w:val="00BB799D"/>
    <w:rsid w:val="00BD3E64"/>
    <w:rsid w:val="00BD5B19"/>
    <w:rsid w:val="00C677E6"/>
    <w:rsid w:val="00C823E7"/>
    <w:rsid w:val="00C868EF"/>
    <w:rsid w:val="00C91B1C"/>
    <w:rsid w:val="00CA3791"/>
    <w:rsid w:val="00CB243C"/>
    <w:rsid w:val="00CD6D65"/>
    <w:rsid w:val="00D100DF"/>
    <w:rsid w:val="00D40B8E"/>
    <w:rsid w:val="00D75072"/>
    <w:rsid w:val="00D83632"/>
    <w:rsid w:val="00D8798E"/>
    <w:rsid w:val="00E32BC5"/>
    <w:rsid w:val="00E6019C"/>
    <w:rsid w:val="00E61DFA"/>
    <w:rsid w:val="00EC1EAA"/>
    <w:rsid w:val="00ED4C35"/>
    <w:rsid w:val="00EF1D2D"/>
    <w:rsid w:val="00F019A5"/>
    <w:rsid w:val="00F24804"/>
    <w:rsid w:val="00F362AE"/>
    <w:rsid w:val="00F604B9"/>
    <w:rsid w:val="00F675D6"/>
    <w:rsid w:val="00F72775"/>
    <w:rsid w:val="00F93401"/>
    <w:rsid w:val="00F95DB0"/>
    <w:rsid w:val="00FA1BB9"/>
    <w:rsid w:val="00FC399F"/>
    <w:rsid w:val="00FC4079"/>
    <w:rsid w:val="00FC76AD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A37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1E36"/>
    <w:rPr>
      <w:color w:val="0563C1" w:themeColor="hyperlink"/>
      <w:u w:val="single"/>
    </w:rPr>
  </w:style>
  <w:style w:type="paragraph" w:customStyle="1" w:styleId="t-9-8">
    <w:name w:val="t-9-8"/>
    <w:basedOn w:val="Normal"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6E1E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AC0E-134E-40F4-B990-8CFB7E71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31</cp:revision>
  <cp:lastPrinted>2021-02-04T08:38:00Z</cp:lastPrinted>
  <dcterms:created xsi:type="dcterms:W3CDTF">2020-10-07T15:04:00Z</dcterms:created>
  <dcterms:modified xsi:type="dcterms:W3CDTF">2021-02-12T12:12:00Z</dcterms:modified>
</cp:coreProperties>
</file>